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7DD8" w14:textId="4B087BFF" w:rsidR="002B3720" w:rsidRPr="00DA1320" w:rsidRDefault="00DA1320" w:rsidP="00DA1320">
      <w:pPr>
        <w:pStyle w:val="a3"/>
        <w:shd w:val="clear" w:color="auto" w:fill="FFFFFF"/>
        <w:bidi/>
        <w:spacing w:before="0" w:beforeAutospacing="0" w:after="0" w:afterAutospacing="0" w:line="276" w:lineRule="auto"/>
        <w:jc w:val="center"/>
        <w:rPr>
          <w:rFonts w:ascii="Simplified Arabic" w:hAnsi="Simplified Arabic" w:cs="Simplified Arabic"/>
          <w:b/>
          <w:bCs/>
          <w:color w:val="000000" w:themeColor="text1"/>
          <w:sz w:val="32"/>
          <w:szCs w:val="32"/>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1320">
        <w:rPr>
          <w:rFonts w:ascii="Simplified Arabic" w:hAnsi="Simplified Arabic" w:cs="Simplified Arabic"/>
          <w:b/>
          <w:bCs/>
          <w:noProof/>
          <w:sz w:val="28"/>
          <w:szCs w:val="28"/>
          <w:shd w:val="clear" w:color="auto" w:fill="FFFFFF"/>
          <w:rtl/>
          <w:lang w:val="ar-SA"/>
        </w:rPr>
        <w:drawing>
          <wp:anchor distT="0" distB="0" distL="114300" distR="114300" simplePos="0" relativeHeight="251661312" behindDoc="1" locked="0" layoutInCell="1" allowOverlap="1" wp14:anchorId="3138C452" wp14:editId="1F89C3D3">
            <wp:simplePos x="0" y="0"/>
            <wp:positionH relativeFrom="margin">
              <wp:align>right</wp:align>
            </wp:positionH>
            <wp:positionV relativeFrom="paragraph">
              <wp:posOffset>418684</wp:posOffset>
            </wp:positionV>
            <wp:extent cx="920576" cy="835224"/>
            <wp:effectExtent l="0" t="0" r="0" b="3175"/>
            <wp:wrapTight wrapText="bothSides">
              <wp:wrapPolygon edited="0">
                <wp:start x="0" y="0"/>
                <wp:lineTo x="0" y="21189"/>
                <wp:lineTo x="21019" y="21189"/>
                <wp:lineTo x="21019" y="0"/>
                <wp:lineTo x="0" y="0"/>
              </wp:wrapPolygon>
            </wp:wrapTight>
            <wp:docPr id="1986521294" name="그림 3" descr="텍스트, 폰트, 원, 로고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21294" name="그림 3" descr="텍스트, 폰트, 원, 로고이(가) 표시된 사진&#10;&#10;자동 생성된 설명"/>
                    <pic:cNvPicPr/>
                  </pic:nvPicPr>
                  <pic:blipFill>
                    <a:blip r:embed="rId8">
                      <a:extLst>
                        <a:ext uri="{28A0092B-C50C-407E-A947-70E740481C1C}">
                          <a14:useLocalDpi xmlns:a14="http://schemas.microsoft.com/office/drawing/2010/main" val="0"/>
                        </a:ext>
                      </a:extLst>
                    </a:blip>
                    <a:stretch>
                      <a:fillRect/>
                    </a:stretch>
                  </pic:blipFill>
                  <pic:spPr>
                    <a:xfrm>
                      <a:off x="0" y="0"/>
                      <a:ext cx="920576" cy="835224"/>
                    </a:xfrm>
                    <a:prstGeom prst="rect">
                      <a:avLst/>
                    </a:prstGeom>
                  </pic:spPr>
                </pic:pic>
              </a:graphicData>
            </a:graphic>
          </wp:anchor>
        </w:drawing>
      </w:r>
      <w:r w:rsidRPr="00DA1320">
        <w:rPr>
          <w:rFonts w:ascii="Simplified Arabic" w:hAnsi="Simplified Arabic" w:cs="Simplified Arabic"/>
          <w:b/>
          <w:bCs/>
          <w:noProof/>
          <w:sz w:val="28"/>
          <w:szCs w:val="28"/>
          <w:shd w:val="clear" w:color="auto" w:fill="FFFFFF"/>
          <w:rtl/>
          <w:lang w:val="ar-SA"/>
        </w:rPr>
        <w:drawing>
          <wp:anchor distT="0" distB="0" distL="114300" distR="114300" simplePos="0" relativeHeight="251660288" behindDoc="1" locked="0" layoutInCell="1" allowOverlap="1" wp14:anchorId="3389EB49" wp14:editId="41DC4B28">
            <wp:simplePos x="0" y="0"/>
            <wp:positionH relativeFrom="margin">
              <wp:align>center</wp:align>
            </wp:positionH>
            <wp:positionV relativeFrom="paragraph">
              <wp:posOffset>69215</wp:posOffset>
            </wp:positionV>
            <wp:extent cx="920576" cy="835224"/>
            <wp:effectExtent l="0" t="0" r="0" b="3175"/>
            <wp:wrapNone/>
            <wp:docPr id="1226027118" name="그림 2" descr="텍스트, 폰트, 원, 로고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027118" name="그림 2" descr="텍스트, 폰트, 원, 로고이(가) 표시된 사진&#10;&#10;자동 생성된 설명"/>
                    <pic:cNvPicPr/>
                  </pic:nvPicPr>
                  <pic:blipFill>
                    <a:blip r:embed="rId8">
                      <a:extLst>
                        <a:ext uri="{28A0092B-C50C-407E-A947-70E740481C1C}">
                          <a14:useLocalDpi xmlns:a14="http://schemas.microsoft.com/office/drawing/2010/main" val="0"/>
                        </a:ext>
                      </a:extLst>
                    </a:blip>
                    <a:stretch>
                      <a:fillRect/>
                    </a:stretch>
                  </pic:blipFill>
                  <pic:spPr>
                    <a:xfrm>
                      <a:off x="0" y="0"/>
                      <a:ext cx="920576" cy="835224"/>
                    </a:xfrm>
                    <a:prstGeom prst="rect">
                      <a:avLst/>
                    </a:prstGeom>
                  </pic:spPr>
                </pic:pic>
              </a:graphicData>
            </a:graphic>
          </wp:anchor>
        </w:drawing>
      </w:r>
      <w:r w:rsidR="005F2ED0" w:rsidRPr="00DA1320">
        <w:rPr>
          <w:rFonts w:ascii="Simplified Arabic" w:hAnsi="Simplified Arabic" w:cs="Simplified Arabic"/>
          <w:b/>
          <w:bCs/>
          <w:color w:val="000000" w:themeColor="text1"/>
          <w:sz w:val="32"/>
          <w:szCs w:val="32"/>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002B3720" w:rsidRPr="00DA1320">
        <w:rPr>
          <w:rFonts w:ascii="Simplified Arabic" w:hAnsi="Simplified Arabic" w:cs="Simplified Arabic"/>
          <w:b/>
          <w:bCs/>
          <w:color w:val="000000" w:themeColor="text1"/>
          <w:sz w:val="32"/>
          <w:szCs w:val="32"/>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نبذة عن</w:t>
      </w:r>
      <w:r w:rsidRPr="00DA1320">
        <w:rPr>
          <w:rFonts w:ascii="Simplified Arabic" w:hAnsi="Simplified Arabic" w:cs="Simplified Arabic"/>
          <w:b/>
          <w:bCs/>
          <w:noProof/>
          <w:sz w:val="28"/>
          <w:szCs w:val="28"/>
          <w:shd w:val="clear" w:color="auto" w:fill="FFFFFF"/>
          <w:rtl/>
          <w:lang w:val="ar-SA"/>
        </w:rPr>
        <w:drawing>
          <wp:anchor distT="0" distB="0" distL="114300" distR="114300" simplePos="0" relativeHeight="251659264" behindDoc="1" locked="0" layoutInCell="1" allowOverlap="1" wp14:anchorId="174FE0CD" wp14:editId="5B43B87E">
            <wp:simplePos x="0" y="0"/>
            <wp:positionH relativeFrom="column">
              <wp:posOffset>2273300</wp:posOffset>
            </wp:positionH>
            <wp:positionV relativeFrom="paragraph">
              <wp:posOffset>-635</wp:posOffset>
            </wp:positionV>
            <wp:extent cx="920115" cy="835025"/>
            <wp:effectExtent l="0" t="0" r="0" b="3175"/>
            <wp:wrapNone/>
            <wp:docPr id="1096693520" name="그림 1096693520" descr="텍스트, 폰트, 원, 로고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6969" name="그림 1" descr="텍스트, 폰트, 원, 로고이(가) 표시된 사진&#10;&#10;자동 생성된 설명"/>
                    <pic:cNvPicPr/>
                  </pic:nvPicPr>
                  <pic:blipFill>
                    <a:blip r:embed="rId8">
                      <a:extLst>
                        <a:ext uri="{28A0092B-C50C-407E-A947-70E740481C1C}">
                          <a14:useLocalDpi xmlns:a14="http://schemas.microsoft.com/office/drawing/2010/main" val="0"/>
                        </a:ext>
                      </a:extLst>
                    </a:blip>
                    <a:stretch>
                      <a:fillRect/>
                    </a:stretch>
                  </pic:blipFill>
                  <pic:spPr>
                    <a:xfrm>
                      <a:off x="0" y="0"/>
                      <a:ext cx="920115" cy="835025"/>
                    </a:xfrm>
                    <a:prstGeom prst="rect">
                      <a:avLst/>
                    </a:prstGeom>
                  </pic:spPr>
                </pic:pic>
              </a:graphicData>
            </a:graphic>
          </wp:anchor>
        </w:drawing>
      </w:r>
      <w:r w:rsidR="002B3720" w:rsidRPr="00DA1320">
        <w:rPr>
          <w:rFonts w:ascii="Simplified Arabic" w:hAnsi="Simplified Arabic" w:cs="Simplified Arabic"/>
          <w:b/>
          <w:bCs/>
          <w:color w:val="000000" w:themeColor="text1"/>
          <w:sz w:val="32"/>
          <w:szCs w:val="32"/>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الجمعية</w:t>
      </w:r>
    </w:p>
    <w:p w14:paraId="504FD0C6" w14:textId="7128F33E" w:rsidR="00DA1320" w:rsidRPr="00DA1320" w:rsidRDefault="00DA1320" w:rsidP="00DA1320">
      <w:pPr>
        <w:pStyle w:val="a3"/>
        <w:shd w:val="clear" w:color="auto" w:fill="FFFFFF"/>
        <w:bidi/>
        <w:spacing w:before="0" w:beforeAutospacing="0" w:after="0" w:afterAutospacing="0" w:line="276" w:lineRule="auto"/>
        <w:jc w:val="both"/>
        <w:rPr>
          <w:rFonts w:ascii="Simplified Arabic" w:hAnsi="Simplified Arabic" w:cs="Simplified Arabic"/>
          <w:b/>
          <w:bCs/>
          <w:sz w:val="28"/>
          <w:szCs w:val="28"/>
          <w:shd w:val="clear" w:color="auto" w:fill="FFFFFF"/>
          <w:rtl/>
        </w:rPr>
      </w:pPr>
      <w:r w:rsidRPr="00DA1320">
        <w:rPr>
          <w:rFonts w:ascii="Simplified Arabic" w:hAnsi="Simplified Arabic" w:cs="Simplified Arabic"/>
          <w:b/>
          <w:bCs/>
          <w:noProof/>
          <w:sz w:val="28"/>
          <w:szCs w:val="28"/>
          <w:shd w:val="clear" w:color="auto" w:fill="FFFFFF"/>
          <w:rtl/>
          <w:lang w:val="ar-SA"/>
        </w:rPr>
        <w:drawing>
          <wp:anchor distT="0" distB="0" distL="114300" distR="114300" simplePos="0" relativeHeight="251658240" behindDoc="1" locked="0" layoutInCell="1" allowOverlap="1" wp14:anchorId="1E4404AD" wp14:editId="57CE7A1F">
            <wp:simplePos x="0" y="0"/>
            <wp:positionH relativeFrom="column">
              <wp:posOffset>4813300</wp:posOffset>
            </wp:positionH>
            <wp:positionV relativeFrom="paragraph">
              <wp:posOffset>-635</wp:posOffset>
            </wp:positionV>
            <wp:extent cx="920576" cy="835224"/>
            <wp:effectExtent l="0" t="0" r="0" b="3175"/>
            <wp:wrapNone/>
            <wp:docPr id="114216969" name="그림 1" descr="텍스트, 폰트, 원, 로고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6969" name="그림 1" descr="텍스트, 폰트, 원, 로고이(가) 표시된 사진&#10;&#10;자동 생성된 설명"/>
                    <pic:cNvPicPr/>
                  </pic:nvPicPr>
                  <pic:blipFill>
                    <a:blip r:embed="rId8">
                      <a:extLst>
                        <a:ext uri="{28A0092B-C50C-407E-A947-70E740481C1C}">
                          <a14:useLocalDpi xmlns:a14="http://schemas.microsoft.com/office/drawing/2010/main" val="0"/>
                        </a:ext>
                      </a:extLst>
                    </a:blip>
                    <a:stretch>
                      <a:fillRect/>
                    </a:stretch>
                  </pic:blipFill>
                  <pic:spPr>
                    <a:xfrm>
                      <a:off x="0" y="0"/>
                      <a:ext cx="920576" cy="835224"/>
                    </a:xfrm>
                    <a:prstGeom prst="rect">
                      <a:avLst/>
                    </a:prstGeom>
                  </pic:spPr>
                </pic:pic>
              </a:graphicData>
            </a:graphic>
          </wp:anchor>
        </w:drawing>
      </w:r>
    </w:p>
    <w:p w14:paraId="4B94214A" w14:textId="35637ECD" w:rsidR="002B3720" w:rsidRPr="00DA1320" w:rsidRDefault="00DA1320" w:rsidP="00DA1320">
      <w:pPr>
        <w:pStyle w:val="a3"/>
        <w:shd w:val="clear" w:color="auto" w:fill="FFFFFF"/>
        <w:bidi/>
        <w:spacing w:before="0" w:beforeAutospacing="0" w:after="0" w:afterAutospacing="0" w:line="276" w:lineRule="auto"/>
        <w:ind w:firstLine="140"/>
        <w:jc w:val="both"/>
        <w:rPr>
          <w:rFonts w:ascii="Simplified Arabic" w:hAnsi="Simplified Arabic" w:cs="Simplified Arabic"/>
          <w:b/>
          <w:bCs/>
          <w:sz w:val="28"/>
          <w:szCs w:val="28"/>
          <w:rtl/>
        </w:rPr>
      </w:pPr>
      <w:r w:rsidRPr="00DA1320">
        <w:rPr>
          <w:rFonts w:ascii="Simplified Arabic" w:hAnsi="Simplified Arabic" w:cs="Simplified Arabic"/>
          <w:b/>
          <w:bCs/>
          <w:sz w:val="28"/>
          <w:szCs w:val="28"/>
          <w:shd w:val="clear" w:color="auto" w:fill="FFFFFF"/>
          <w:rtl/>
        </w:rPr>
        <w:t xml:space="preserve">قد </w:t>
      </w:r>
      <w:r w:rsidR="002B3720" w:rsidRPr="00DA1320">
        <w:rPr>
          <w:rFonts w:ascii="Simplified Arabic" w:hAnsi="Simplified Arabic" w:cs="Simplified Arabic"/>
          <w:b/>
          <w:bCs/>
          <w:sz w:val="28"/>
          <w:szCs w:val="28"/>
          <w:shd w:val="clear" w:color="auto" w:fill="FFFFFF"/>
          <w:rtl/>
        </w:rPr>
        <w:t xml:space="preserve">تأسست الجمعية الكورية للغة العربية وآدابها في عام 1997 على أيدي ثُلة من العلماء والباحثين المتخصصين في مجال اللغة العربية وآدابها، بهدف </w:t>
      </w:r>
      <w:r w:rsidR="002B3720" w:rsidRPr="00DA1320">
        <w:rPr>
          <w:rFonts w:ascii="Simplified Arabic" w:eastAsia="맑은 고딕" w:hAnsi="Simplified Arabic" w:cs="Simplified Arabic"/>
          <w:b/>
          <w:bCs/>
          <w:sz w:val="28"/>
          <w:szCs w:val="28"/>
          <w:shd w:val="clear" w:color="auto" w:fill="FFFFFF"/>
          <w:rtl/>
        </w:rPr>
        <w:t>نشر اللغة العربية</w:t>
      </w:r>
      <w:r w:rsidR="002B3720" w:rsidRPr="00DA1320">
        <w:rPr>
          <w:rFonts w:ascii="Simplified Arabic" w:hAnsi="Simplified Arabic" w:cs="Simplified Arabic"/>
          <w:b/>
          <w:bCs/>
          <w:sz w:val="28"/>
          <w:szCs w:val="28"/>
          <w:shd w:val="clear" w:color="auto" w:fill="FFFFFF"/>
          <w:rtl/>
        </w:rPr>
        <w:t xml:space="preserve"> في كوريا الجنوبية</w:t>
      </w:r>
      <w:r w:rsidR="002B3720" w:rsidRPr="00DA1320">
        <w:rPr>
          <w:rFonts w:ascii="Simplified Arabic" w:eastAsia="맑은 고딕" w:hAnsi="Simplified Arabic" w:cs="Simplified Arabic"/>
          <w:b/>
          <w:bCs/>
          <w:sz w:val="28"/>
          <w:szCs w:val="28"/>
          <w:shd w:val="clear" w:color="auto" w:fill="FFFFFF"/>
          <w:rtl/>
        </w:rPr>
        <w:t xml:space="preserve"> وتدريسها للدارسين الكوريين على مستوى الجامعات والمدارس الثانوية بالإضافة إلى </w:t>
      </w:r>
      <w:r w:rsidR="002B3720" w:rsidRPr="00DA1320">
        <w:rPr>
          <w:rFonts w:ascii="Simplified Arabic" w:hAnsi="Simplified Arabic" w:cs="Simplified Arabic"/>
          <w:b/>
          <w:bCs/>
          <w:sz w:val="28"/>
          <w:szCs w:val="28"/>
          <w:shd w:val="clear" w:color="auto" w:fill="FFFFFF"/>
          <w:rtl/>
        </w:rPr>
        <w:t>تطوير طرق التدريس وت</w:t>
      </w:r>
      <w:r w:rsidR="00D404E6" w:rsidRPr="00DA1320">
        <w:rPr>
          <w:rFonts w:ascii="Simplified Arabic" w:hAnsi="Simplified Arabic" w:cs="Simplified Arabic"/>
          <w:b/>
          <w:bCs/>
          <w:sz w:val="28"/>
          <w:szCs w:val="28"/>
          <w:shd w:val="clear" w:color="auto" w:fill="FFFFFF"/>
          <w:rtl/>
        </w:rPr>
        <w:t>وسيع</w:t>
      </w:r>
      <w:r w:rsidR="002B3720" w:rsidRPr="00DA1320">
        <w:rPr>
          <w:rFonts w:ascii="Simplified Arabic" w:hAnsi="Simplified Arabic" w:cs="Simplified Arabic"/>
          <w:b/>
          <w:bCs/>
          <w:sz w:val="28"/>
          <w:szCs w:val="28"/>
          <w:shd w:val="clear" w:color="auto" w:fill="FFFFFF"/>
          <w:rtl/>
        </w:rPr>
        <w:t xml:space="preserve"> </w:t>
      </w:r>
      <w:r w:rsidR="00D404E6" w:rsidRPr="00DA1320">
        <w:rPr>
          <w:rFonts w:ascii="Simplified Arabic" w:hAnsi="Simplified Arabic" w:cs="Simplified Arabic"/>
          <w:b/>
          <w:bCs/>
          <w:sz w:val="28"/>
          <w:szCs w:val="28"/>
          <w:rtl/>
        </w:rPr>
        <w:t>البحث الأكاديمي والتعليمي في مجال اللغة العربية وآدابها.</w:t>
      </w:r>
    </w:p>
    <w:p w14:paraId="449E721C" w14:textId="77777777" w:rsidR="00DA1320" w:rsidRPr="00DA1320" w:rsidRDefault="00DA1320" w:rsidP="00DA1320">
      <w:pPr>
        <w:pStyle w:val="a3"/>
        <w:shd w:val="clear" w:color="auto" w:fill="FFFFFF"/>
        <w:bidi/>
        <w:spacing w:before="0" w:beforeAutospacing="0" w:after="0" w:afterAutospacing="0" w:line="276" w:lineRule="auto"/>
        <w:ind w:firstLine="140"/>
        <w:jc w:val="both"/>
        <w:rPr>
          <w:rFonts w:ascii="Simplified Arabic" w:hAnsi="Simplified Arabic" w:cs="Simplified Arabic"/>
          <w:b/>
          <w:bCs/>
          <w:sz w:val="28"/>
          <w:szCs w:val="28"/>
          <w:shd w:val="clear" w:color="auto" w:fill="FFFFFF"/>
          <w:rtl/>
        </w:rPr>
      </w:pPr>
    </w:p>
    <w:p w14:paraId="0CCDEE66" w14:textId="77777777" w:rsidR="002B3720" w:rsidRPr="00DA1320" w:rsidRDefault="002B3720" w:rsidP="00DA1320">
      <w:pPr>
        <w:wordWrap/>
        <w:bidi/>
        <w:spacing w:after="0" w:line="276" w:lineRule="auto"/>
        <w:ind w:firstLineChars="50" w:firstLine="140"/>
        <w:rPr>
          <w:rFonts w:ascii="Simplified Arabic" w:hAnsi="Simplified Arabic" w:cs="Simplified Arabic"/>
          <w:b/>
          <w:bCs/>
          <w:sz w:val="28"/>
          <w:szCs w:val="28"/>
          <w:rtl/>
        </w:rPr>
      </w:pPr>
      <w:r w:rsidRPr="00DA1320">
        <w:rPr>
          <w:rFonts w:ascii="Simplified Arabic" w:hAnsi="Simplified Arabic" w:cs="Simplified Arabic"/>
          <w:b/>
          <w:bCs/>
          <w:sz w:val="28"/>
          <w:szCs w:val="28"/>
          <w:shd w:val="clear" w:color="auto" w:fill="FFFFFF"/>
          <w:rtl/>
        </w:rPr>
        <w:t xml:space="preserve">وكانت الجمعية الكورية للغة العربية وآدابها وما زالت، منذ تأسيسها قبل ستة وعشرين عاما، مكانا يجمع فيه أكثر من مائتين من العلماء والباحثين المتخصصين في الدراسات العربية داخل كوريا وخارجها وبوابة للتبادل الثقافي والفكري والتواصل مع العالم العربي. وظلت الجمعية الكورية للغة العربية وآدابها تنفذ </w:t>
      </w:r>
      <w:r w:rsidRPr="00DA1320">
        <w:rPr>
          <w:rFonts w:ascii="Simplified Arabic" w:hAnsi="Simplified Arabic" w:cs="Simplified Arabic"/>
          <w:b/>
          <w:bCs/>
          <w:sz w:val="28"/>
          <w:szCs w:val="28"/>
          <w:rtl/>
        </w:rPr>
        <w:t>ثلاثة أنواع من الأنشطة المتعلقة بالدراسات العربية بشكل رئيسي.</w:t>
      </w:r>
    </w:p>
    <w:p w14:paraId="752D5162" w14:textId="77777777" w:rsidR="00DA1320" w:rsidRPr="00DA1320" w:rsidRDefault="00DA1320" w:rsidP="00DA1320">
      <w:pPr>
        <w:wordWrap/>
        <w:bidi/>
        <w:spacing w:after="0" w:line="276" w:lineRule="auto"/>
        <w:ind w:firstLineChars="50" w:firstLine="140"/>
        <w:rPr>
          <w:rFonts w:ascii="Simplified Arabic" w:hAnsi="Simplified Arabic" w:cs="Simplified Arabic"/>
          <w:b/>
          <w:bCs/>
          <w:sz w:val="28"/>
          <w:szCs w:val="28"/>
          <w:rtl/>
        </w:rPr>
      </w:pPr>
    </w:p>
    <w:p w14:paraId="533F82B7" w14:textId="55078AC4" w:rsidR="002B3720" w:rsidRPr="00DA1320" w:rsidRDefault="002B3720" w:rsidP="00DA1320">
      <w:pPr>
        <w:wordWrap/>
        <w:bidi/>
        <w:spacing w:after="0" w:line="276" w:lineRule="auto"/>
        <w:ind w:firstLineChars="50" w:firstLine="140"/>
        <w:rPr>
          <w:rFonts w:ascii="Simplified Arabic" w:hAnsi="Simplified Arabic" w:cs="Simplified Arabic"/>
          <w:b/>
          <w:bCs/>
          <w:sz w:val="28"/>
          <w:szCs w:val="28"/>
          <w:shd w:val="clear" w:color="auto" w:fill="FFFFFF"/>
          <w:rtl/>
        </w:rPr>
      </w:pPr>
      <w:r w:rsidRPr="00DA1320">
        <w:rPr>
          <w:rFonts w:ascii="Simplified Arabic" w:hAnsi="Simplified Arabic" w:cs="Simplified Arabic"/>
          <w:b/>
          <w:bCs/>
          <w:sz w:val="28"/>
          <w:szCs w:val="28"/>
          <w:rtl/>
        </w:rPr>
        <w:t>أولا، بدأت الجمعية ب</w:t>
      </w:r>
      <w:r w:rsidRPr="00DA1320">
        <w:rPr>
          <w:rFonts w:ascii="Simplified Arabic" w:hAnsi="Simplified Arabic" w:cs="Simplified Arabic"/>
          <w:b/>
          <w:bCs/>
          <w:sz w:val="28"/>
          <w:szCs w:val="28"/>
          <w:shd w:val="clear" w:color="auto" w:fill="FFFFFF"/>
          <w:rtl/>
        </w:rPr>
        <w:t>إصدار مجلة اللغة العربية وآدابها في عام 1997. تصدر المجلة ثلاث مرات سنويا، ولعبت دورا رئيسيا في تطوير علوم اللغة العربية وآدابها في كوريا منذ إصدارها. وقد نشر فيها أكثر من 140بحثا في مجالات اللغة العربية وطرق تدريسها وآدابها والترجمة والثقافة العربية. وتجدر الإشارة إلى أن بعض البحوث المتعلقة بالترجمة الآلية وترقيم تدريس اللغة العربية على نطاق التواصل الافتراضي مثل "</w:t>
      </w:r>
      <w:r w:rsidR="007B575D" w:rsidRPr="00DA1320">
        <w:rPr>
          <w:rFonts w:ascii="Simplified Arabic" w:hAnsi="Simplified Arabic" w:cs="Simplified Arabic"/>
          <w:b/>
          <w:bCs/>
          <w:sz w:val="28"/>
          <w:szCs w:val="28"/>
          <w:shd w:val="clear" w:color="auto" w:fill="FFFFFF"/>
          <w:rtl/>
        </w:rPr>
        <w:t>ال</w:t>
      </w:r>
      <w:r w:rsidRPr="00DA1320">
        <w:rPr>
          <w:rFonts w:ascii="Simplified Arabic" w:hAnsi="Simplified Arabic" w:cs="Simplified Arabic"/>
          <w:b/>
          <w:bCs/>
          <w:sz w:val="28"/>
          <w:szCs w:val="28"/>
          <w:shd w:val="clear" w:color="auto" w:fill="FFFFFF"/>
          <w:rtl/>
        </w:rPr>
        <w:t>ميتافيرس" بدأت تنشر في الآونة الأخيرة مما سيجعل تدريس اللغة العربية يقفز إلى المرحلة الأعلى.</w:t>
      </w:r>
    </w:p>
    <w:p w14:paraId="70882B57" w14:textId="77777777" w:rsidR="00DA1320" w:rsidRPr="00DA1320" w:rsidRDefault="00DA1320" w:rsidP="00DA1320">
      <w:pPr>
        <w:wordWrap/>
        <w:bidi/>
        <w:spacing w:after="0" w:line="276" w:lineRule="auto"/>
        <w:ind w:firstLineChars="50" w:firstLine="140"/>
        <w:rPr>
          <w:rFonts w:ascii="Simplified Arabic" w:hAnsi="Simplified Arabic" w:cs="Simplified Arabic"/>
          <w:b/>
          <w:bCs/>
          <w:sz w:val="28"/>
          <w:szCs w:val="28"/>
          <w:shd w:val="clear" w:color="auto" w:fill="FFFFFF"/>
          <w:rtl/>
        </w:rPr>
      </w:pPr>
    </w:p>
    <w:p w14:paraId="31153A0A" w14:textId="26E68E7B" w:rsidR="002B3720" w:rsidRPr="00DA1320" w:rsidRDefault="002B3720" w:rsidP="00DA1320">
      <w:pPr>
        <w:bidi/>
        <w:spacing w:line="276" w:lineRule="auto"/>
        <w:ind w:firstLineChars="50" w:firstLine="140"/>
        <w:rPr>
          <w:rFonts w:ascii="Simplified Arabic" w:hAnsi="Simplified Arabic" w:cs="Simplified Arabic"/>
          <w:b/>
          <w:bCs/>
          <w:sz w:val="28"/>
          <w:szCs w:val="28"/>
          <w:rtl/>
          <w:lang w:val="ar-SA"/>
        </w:rPr>
      </w:pPr>
      <w:r w:rsidRPr="00DA1320">
        <w:rPr>
          <w:rFonts w:ascii="Simplified Arabic" w:hAnsi="Simplified Arabic" w:cs="Simplified Arabic"/>
          <w:b/>
          <w:bCs/>
          <w:sz w:val="28"/>
          <w:szCs w:val="28"/>
          <w:shd w:val="clear" w:color="auto" w:fill="FFFFFF"/>
          <w:rtl/>
        </w:rPr>
        <w:t>ثانيا، تنظم الجمعية</w:t>
      </w:r>
      <w:r w:rsidRPr="00DA1320">
        <w:rPr>
          <w:rFonts w:ascii="Simplified Arabic" w:hAnsi="Simplified Arabic" w:cs="Simplified Arabic"/>
          <w:b/>
          <w:bCs/>
          <w:sz w:val="28"/>
          <w:szCs w:val="28"/>
          <w:rtl/>
        </w:rPr>
        <w:t xml:space="preserve"> مؤتمرات علمية على المستويين المحلي والدولي، حيث </w:t>
      </w:r>
      <w:r w:rsidRPr="00DA1320">
        <w:rPr>
          <w:rFonts w:ascii="Simplified Arabic" w:hAnsi="Simplified Arabic" w:cs="Simplified Arabic"/>
          <w:b/>
          <w:bCs/>
          <w:sz w:val="28"/>
          <w:szCs w:val="28"/>
          <w:shd w:val="clear" w:color="auto" w:fill="FFFFFF"/>
          <w:rtl/>
        </w:rPr>
        <w:t xml:space="preserve">تنظم الجمعية مؤتمرين علميين محليين ومؤتمرا علميا دوليا واحدا كل عامين لتبادل آراء ووجهات نظر الخبراء والعلماء المتخصصين داخل كوريا وخارجها لمواكبة المستجدات والتغيرات الجديدة في الدراسات العربية. ومن المقرر أن تنظم الجمعية مؤتمرها العلمي لربيع عام 2023 تحت عنوان "القدس، الأرض المقدسة للأديان السماوية الثلاثة من منظور اللغة والأدب والثقافة" في اليوم الثالث من يونيو القادم </w:t>
      </w:r>
      <w:r w:rsidRPr="00DA1320">
        <w:rPr>
          <w:rFonts w:ascii="Simplified Arabic" w:hAnsi="Simplified Arabic" w:cs="Simplified Arabic"/>
          <w:b/>
          <w:bCs/>
          <w:sz w:val="28"/>
          <w:szCs w:val="28"/>
          <w:u w:color="222222"/>
          <w:rtl/>
          <w:lang w:val="ar-SA"/>
        </w:rPr>
        <w:t>بالتعاون مع معهد أبحاث البحر الأبيض المتوسط بجامعة بوسان للدراسات الأجنبية، وبرعاية شركة فليتو</w:t>
      </w:r>
      <w:r w:rsidRPr="00DA1320">
        <w:rPr>
          <w:rFonts w:ascii="Simplified Arabic" w:hAnsi="Simplified Arabic" w:cs="Simplified Arabic"/>
          <w:b/>
          <w:bCs/>
          <w:sz w:val="28"/>
          <w:szCs w:val="28"/>
          <w:shd w:val="clear" w:color="auto" w:fill="FFFFFF"/>
          <w:rtl/>
        </w:rPr>
        <w:t xml:space="preserve"> المختصة </w:t>
      </w:r>
      <w:r w:rsidRPr="00DA1320">
        <w:rPr>
          <w:rFonts w:ascii="Simplified Arabic" w:hAnsi="Simplified Arabic" w:cs="Simplified Arabic"/>
          <w:b/>
          <w:bCs/>
          <w:sz w:val="28"/>
          <w:szCs w:val="28"/>
          <w:shd w:val="clear" w:color="auto" w:fill="FFFFFF"/>
          <w:rtl/>
        </w:rPr>
        <w:lastRenderedPageBreak/>
        <w:t xml:space="preserve">في تطوير برنامج </w:t>
      </w:r>
      <w:r w:rsidRPr="00DA1320">
        <w:rPr>
          <w:rFonts w:ascii="Simplified Arabic" w:hAnsi="Simplified Arabic" w:cs="Simplified Arabic"/>
          <w:b/>
          <w:bCs/>
          <w:sz w:val="28"/>
          <w:szCs w:val="28"/>
          <w:u w:color="222222"/>
          <w:rtl/>
          <w:lang w:val="ar-SA"/>
        </w:rPr>
        <w:t>ترجم</w:t>
      </w:r>
      <w:r w:rsidR="007B575D" w:rsidRPr="00DA1320">
        <w:rPr>
          <w:rFonts w:ascii="Simplified Arabic" w:hAnsi="Simplified Arabic" w:cs="Simplified Arabic"/>
          <w:b/>
          <w:bCs/>
          <w:sz w:val="28"/>
          <w:szCs w:val="28"/>
          <w:u w:color="222222"/>
          <w:rtl/>
          <w:lang w:val="ar-SA"/>
        </w:rPr>
        <w:t xml:space="preserve">ة </w:t>
      </w:r>
      <w:r w:rsidRPr="00DA1320">
        <w:rPr>
          <w:rFonts w:ascii="Simplified Arabic" w:hAnsi="Simplified Arabic" w:cs="Simplified Arabic"/>
          <w:b/>
          <w:bCs/>
          <w:sz w:val="28"/>
          <w:szCs w:val="28"/>
          <w:u w:color="222222"/>
          <w:rtl/>
          <w:lang w:val="ar-SA"/>
        </w:rPr>
        <w:t xml:space="preserve">اللغات </w:t>
      </w:r>
      <w:r w:rsidR="007B575D" w:rsidRPr="00DA1320">
        <w:rPr>
          <w:rFonts w:ascii="Simplified Arabic" w:hAnsi="Simplified Arabic" w:cs="Simplified Arabic"/>
          <w:b/>
          <w:bCs/>
          <w:sz w:val="28"/>
          <w:szCs w:val="28"/>
          <w:u w:color="222222"/>
          <w:rtl/>
          <w:lang w:val="ar-SA"/>
        </w:rPr>
        <w:t xml:space="preserve">المبنى </w:t>
      </w:r>
      <w:r w:rsidRPr="00DA1320">
        <w:rPr>
          <w:rFonts w:ascii="Simplified Arabic" w:hAnsi="Simplified Arabic" w:cs="Simplified Arabic"/>
          <w:b/>
          <w:bCs/>
          <w:sz w:val="28"/>
          <w:szCs w:val="28"/>
          <w:u w:color="222222"/>
          <w:rtl/>
          <w:lang w:val="ar-SA"/>
        </w:rPr>
        <w:t xml:space="preserve">على الذكاء الاصطناعي. لذلك </w:t>
      </w:r>
      <w:r w:rsidR="007B575D" w:rsidRPr="00DA1320">
        <w:rPr>
          <w:rFonts w:ascii="Simplified Arabic" w:hAnsi="Simplified Arabic" w:cs="Simplified Arabic"/>
          <w:b/>
          <w:bCs/>
          <w:sz w:val="28"/>
          <w:szCs w:val="28"/>
          <w:u w:color="222222"/>
          <w:rtl/>
          <w:lang w:val="ar-SA"/>
        </w:rPr>
        <w:t>من المتوقع أن سيكون هناك التعاون العملي في</w:t>
      </w:r>
      <w:r w:rsidRPr="00DA1320">
        <w:rPr>
          <w:rFonts w:ascii="Simplified Arabic" w:hAnsi="Simplified Arabic" w:cs="Simplified Arabic"/>
          <w:b/>
          <w:bCs/>
          <w:sz w:val="28"/>
          <w:szCs w:val="28"/>
          <w:u w:color="222222"/>
          <w:shd w:val="clear" w:color="auto" w:fill="FFFFFF"/>
          <w:rtl/>
          <w:lang w:val="ar-SA"/>
        </w:rPr>
        <w:t xml:space="preserve"> الترجمة الآلية ومراجعتها و</w:t>
      </w:r>
      <w:r w:rsidRPr="00DA1320">
        <w:rPr>
          <w:rFonts w:ascii="Simplified Arabic" w:hAnsi="Simplified Arabic" w:cs="Simplified Arabic"/>
          <w:b/>
          <w:bCs/>
          <w:sz w:val="28"/>
          <w:szCs w:val="28"/>
          <w:rtl/>
          <w:lang w:val="ar-SA"/>
        </w:rPr>
        <w:t>إقامة النظام من بيانات اللغة العربية</w:t>
      </w:r>
      <w:r w:rsidRPr="00DA1320">
        <w:rPr>
          <w:rFonts w:ascii="Simplified Arabic" w:hAnsi="Simplified Arabic" w:cs="Simplified Arabic"/>
          <w:b/>
          <w:bCs/>
          <w:sz w:val="28"/>
          <w:szCs w:val="28"/>
          <w:u w:color="222222"/>
          <w:shd w:val="clear" w:color="auto" w:fill="FFFFFF"/>
          <w:rtl/>
          <w:lang w:val="ar-SA"/>
        </w:rPr>
        <w:t xml:space="preserve"> على أساس </w:t>
      </w:r>
      <w:r w:rsidRPr="00DA1320">
        <w:rPr>
          <w:rFonts w:ascii="Simplified Arabic" w:hAnsi="Simplified Arabic" w:cs="Simplified Arabic"/>
          <w:b/>
          <w:bCs/>
          <w:sz w:val="28"/>
          <w:szCs w:val="28"/>
          <w:rtl/>
          <w:lang w:val="ar-SA"/>
        </w:rPr>
        <w:t xml:space="preserve">الذكاء الاصطناعي اللغوي </w:t>
      </w:r>
      <w:r w:rsidR="007B575D" w:rsidRPr="00DA1320">
        <w:rPr>
          <w:rFonts w:ascii="Simplified Arabic" w:hAnsi="Simplified Arabic" w:cs="Simplified Arabic"/>
          <w:b/>
          <w:bCs/>
          <w:sz w:val="28"/>
          <w:szCs w:val="28"/>
          <w:rtl/>
          <w:lang w:val="ar-SA"/>
        </w:rPr>
        <w:t>.</w:t>
      </w:r>
    </w:p>
    <w:p w14:paraId="1660640F" w14:textId="77777777" w:rsidR="002B3720" w:rsidRPr="00DA1320" w:rsidRDefault="002B3720" w:rsidP="00DA1320">
      <w:pPr>
        <w:wordWrap/>
        <w:bidi/>
        <w:spacing w:after="0" w:line="276" w:lineRule="auto"/>
        <w:ind w:firstLineChars="50" w:firstLine="140"/>
        <w:rPr>
          <w:rFonts w:ascii="Simplified Arabic" w:hAnsi="Simplified Arabic" w:cs="Simplified Arabic"/>
          <w:b/>
          <w:bCs/>
          <w:sz w:val="28"/>
          <w:szCs w:val="28"/>
          <w:shd w:val="clear" w:color="auto" w:fill="FFFFFF"/>
          <w:rtl/>
        </w:rPr>
      </w:pPr>
      <w:r w:rsidRPr="00DA1320">
        <w:rPr>
          <w:rFonts w:ascii="Simplified Arabic" w:hAnsi="Simplified Arabic" w:cs="Simplified Arabic"/>
          <w:b/>
          <w:bCs/>
          <w:sz w:val="28"/>
          <w:szCs w:val="28"/>
          <w:shd w:val="clear" w:color="auto" w:fill="FFFFFF"/>
          <w:rtl/>
        </w:rPr>
        <w:t xml:space="preserve">ثالثا، تعمل الجمعية على رفع وعي المجتمع الكوري بأهمية اللغة العربية وقيمتها وتعريف الشعب الكوري بالآداب والثقافة العربية من خلال التعليم وترجمة الأعمال الأدبية من اللغة العربية إلى اللغة الكورية ومن الكورية إلى العربية. يذكر أن عضوين من أعضاء الجمعية، وهما الأستاذ كيم نونغ وو، والأستاذة كيم جونغ آه فازا بجائزة الشيخ حمد للترجمة والتفاهم الدولي في فئة الإنجاز للغات الفرعية عام 2020. بالإضافة إلى ذلك، فازت عضوة الجمعية الأستاذة يون أون كيونغ بجائزة الملك سلمان العالمية للغة العربية بفرع تعليم اللغة العربية وتعلمها عام 2022. </w:t>
      </w:r>
    </w:p>
    <w:p w14:paraId="40F41103" w14:textId="77777777" w:rsidR="00DA1320" w:rsidRPr="00DA1320" w:rsidRDefault="00DA1320" w:rsidP="00DA1320">
      <w:pPr>
        <w:wordWrap/>
        <w:bidi/>
        <w:spacing w:after="0" w:line="276" w:lineRule="auto"/>
        <w:ind w:firstLineChars="50" w:firstLine="140"/>
        <w:rPr>
          <w:rFonts w:ascii="Simplified Arabic" w:hAnsi="Simplified Arabic" w:cs="Simplified Arabic"/>
          <w:b/>
          <w:bCs/>
          <w:sz w:val="28"/>
          <w:szCs w:val="28"/>
          <w:shd w:val="clear" w:color="auto" w:fill="FFFFFF"/>
          <w:rtl/>
        </w:rPr>
      </w:pPr>
    </w:p>
    <w:p w14:paraId="0AEB3F70" w14:textId="1642DBE5" w:rsidR="002B3720" w:rsidRPr="00DA1320" w:rsidRDefault="002B3720" w:rsidP="00DA1320">
      <w:pPr>
        <w:wordWrap/>
        <w:bidi/>
        <w:spacing w:after="0" w:line="276" w:lineRule="auto"/>
        <w:ind w:firstLineChars="50" w:firstLine="140"/>
        <w:rPr>
          <w:rFonts w:ascii="Simplified Arabic" w:hAnsi="Simplified Arabic" w:cs="Simplified Arabic"/>
          <w:b/>
          <w:bCs/>
          <w:sz w:val="28"/>
          <w:szCs w:val="28"/>
          <w:shd w:val="clear" w:color="auto" w:fill="FFFFFF"/>
          <w:rtl/>
        </w:rPr>
      </w:pPr>
      <w:r w:rsidRPr="00DA1320">
        <w:rPr>
          <w:rFonts w:ascii="Simplified Arabic" w:hAnsi="Simplified Arabic" w:cs="Simplified Arabic"/>
          <w:b/>
          <w:bCs/>
          <w:sz w:val="28"/>
          <w:szCs w:val="28"/>
          <w:shd w:val="clear" w:color="auto" w:fill="FFFFFF"/>
          <w:rtl/>
        </w:rPr>
        <w:t>هذا يشكل دليلا واضحا على الإنجازات الكبيرة التي حققتها الجمعية، والاعتراف العالمي بمساهمات الجمعية في مجالات نشر اللغة العربية وآدابها وثقافتها وتعزيز تعليم اللغة العربية في المجتمع الكوري. وستواصل الجمعية جهودها لتحقيق المزيد من الإنجازات على المستويات الأكاديمية والتعليمية والاجتماعية بشكل يلبي احتياجات هذا العصر المتغير.</w:t>
      </w:r>
    </w:p>
    <w:p w14:paraId="1DFAA042" w14:textId="77777777" w:rsidR="002B3720" w:rsidRPr="00DA1320" w:rsidRDefault="002B3720" w:rsidP="00DA1320">
      <w:pPr>
        <w:wordWrap/>
        <w:bidi/>
        <w:spacing w:after="0" w:line="276" w:lineRule="auto"/>
        <w:jc w:val="center"/>
        <w:rPr>
          <w:rFonts w:ascii="Simplified Arabic" w:hAnsi="Simplified Arabic" w:cs="Simplified Arabic"/>
          <w:b/>
          <w:bCs/>
          <w:sz w:val="32"/>
          <w:szCs w:val="32"/>
          <w:shd w:val="clear" w:color="auto" w:fill="FFFFFF"/>
        </w:rPr>
      </w:pPr>
    </w:p>
    <w:p w14:paraId="22D572F9" w14:textId="45044967" w:rsidR="002527B9" w:rsidRPr="00DA1320" w:rsidRDefault="00D85835" w:rsidP="00DA1320">
      <w:pPr>
        <w:pStyle w:val="a3"/>
        <w:shd w:val="clear" w:color="auto" w:fill="FFFFFF"/>
        <w:bidi/>
        <w:spacing w:before="0" w:beforeAutospacing="0" w:after="0" w:afterAutospacing="0" w:line="276" w:lineRule="auto"/>
        <w:jc w:val="center"/>
        <w:rPr>
          <w:rFonts w:ascii="Simplified Arabic" w:hAnsi="Simplified Arabic" w:cs="Simplified Arabic"/>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1320">
        <w:rPr>
          <w:rFonts w:ascii="Simplified Arabic" w:hAnsi="Simplified Arabic" w:cs="Simplified Arabic"/>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رسالة عن الجمعية</w:t>
      </w:r>
    </w:p>
    <w:p w14:paraId="7664A371" w14:textId="77777777" w:rsidR="00DA1320" w:rsidRPr="00DA1320" w:rsidRDefault="00DA1320" w:rsidP="00DA1320">
      <w:pPr>
        <w:pStyle w:val="a3"/>
        <w:shd w:val="clear" w:color="auto" w:fill="FFFFFF"/>
        <w:bidi/>
        <w:spacing w:before="0" w:beforeAutospacing="0" w:after="0" w:afterAutospacing="0" w:line="276" w:lineRule="auto"/>
        <w:jc w:val="center"/>
        <w:rPr>
          <w:rFonts w:ascii="Simplified Arabic" w:hAnsi="Simplified Arabic" w:cs="Simplified Arabic"/>
          <w:b/>
          <w:bCs/>
          <w:sz w:val="28"/>
          <w:szCs w:val="28"/>
        </w:rPr>
      </w:pPr>
    </w:p>
    <w:p w14:paraId="4C570480" w14:textId="5A0B047C" w:rsidR="00D85835" w:rsidRPr="00DA1320" w:rsidRDefault="00D85835" w:rsidP="00DA1320">
      <w:pPr>
        <w:bidi/>
        <w:spacing w:after="0" w:line="276" w:lineRule="auto"/>
        <w:ind w:firstLineChars="50" w:firstLine="140"/>
        <w:rPr>
          <w:rFonts w:ascii="Simplified Arabic" w:hAnsi="Simplified Arabic" w:cs="Simplified Arabic"/>
          <w:b/>
          <w:bCs/>
          <w:sz w:val="28"/>
          <w:szCs w:val="28"/>
          <w:rtl/>
        </w:rPr>
      </w:pPr>
      <w:r w:rsidRPr="00DA1320">
        <w:rPr>
          <w:rFonts w:ascii="Simplified Arabic" w:hAnsi="Simplified Arabic" w:cs="Simplified Arabic"/>
          <w:b/>
          <w:bCs/>
          <w:sz w:val="28"/>
          <w:szCs w:val="28"/>
          <w:rtl/>
        </w:rPr>
        <w:t>كانت</w:t>
      </w:r>
      <w:r w:rsidR="00D404E6" w:rsidRPr="00DA1320">
        <w:rPr>
          <w:rFonts w:ascii="Simplified Arabic" w:hAnsi="Simplified Arabic" w:cs="Simplified Arabic"/>
          <w:b/>
          <w:bCs/>
          <w:sz w:val="28"/>
          <w:szCs w:val="28"/>
          <w:rtl/>
        </w:rPr>
        <w:t xml:space="preserve"> الجمعية الكورية للغة العربية وآدابها</w:t>
      </w:r>
      <w:r w:rsidRPr="00DA1320">
        <w:rPr>
          <w:rFonts w:ascii="Simplified Arabic" w:hAnsi="Simplified Arabic" w:cs="Simplified Arabic"/>
          <w:b/>
          <w:bCs/>
          <w:sz w:val="28"/>
          <w:szCs w:val="28"/>
          <w:rtl/>
        </w:rPr>
        <w:t xml:space="preserve"> رائدة في </w:t>
      </w:r>
      <w:r w:rsidR="00D404E6" w:rsidRPr="00DA1320">
        <w:rPr>
          <w:rFonts w:ascii="Simplified Arabic" w:hAnsi="Simplified Arabic" w:cs="Simplified Arabic"/>
          <w:b/>
          <w:bCs/>
          <w:sz w:val="28"/>
          <w:szCs w:val="28"/>
          <w:rtl/>
        </w:rPr>
        <w:t xml:space="preserve">في مجال اللغويات العربية وآدابها </w:t>
      </w:r>
      <w:r w:rsidRPr="00DA1320">
        <w:rPr>
          <w:rFonts w:ascii="Simplified Arabic" w:hAnsi="Simplified Arabic" w:cs="Simplified Arabic"/>
          <w:b/>
          <w:bCs/>
          <w:sz w:val="28"/>
          <w:szCs w:val="28"/>
          <w:rtl/>
        </w:rPr>
        <w:t>على مدار الـ26 عامًا الماضية</w:t>
      </w:r>
      <w:r w:rsidRPr="00DA1320">
        <w:rPr>
          <w:rFonts w:ascii="Simplified Arabic" w:hAnsi="Simplified Arabic" w:cs="Simplified Arabic"/>
          <w:b/>
          <w:bCs/>
          <w:sz w:val="28"/>
          <w:szCs w:val="28"/>
        </w:rPr>
        <w:t>.</w:t>
      </w:r>
      <w:r w:rsidRPr="00DA1320">
        <w:rPr>
          <w:rFonts w:ascii="Simplified Arabic" w:hAnsi="Simplified Arabic" w:cs="Simplified Arabic"/>
          <w:b/>
          <w:bCs/>
          <w:sz w:val="28"/>
          <w:szCs w:val="28"/>
          <w:rtl/>
        </w:rPr>
        <w:t xml:space="preserve"> </w:t>
      </w:r>
      <w:r w:rsidR="00D404E6" w:rsidRPr="00DA1320">
        <w:rPr>
          <w:rFonts w:ascii="Simplified Arabic" w:hAnsi="Simplified Arabic" w:cs="Simplified Arabic"/>
          <w:b/>
          <w:bCs/>
          <w:sz w:val="28"/>
          <w:szCs w:val="28"/>
          <w:rtl/>
        </w:rPr>
        <w:t>و</w:t>
      </w:r>
      <w:r w:rsidRPr="00DA1320">
        <w:rPr>
          <w:rFonts w:ascii="Simplified Arabic" w:hAnsi="Simplified Arabic" w:cs="Simplified Arabic"/>
          <w:b/>
          <w:bCs/>
          <w:sz w:val="28"/>
          <w:szCs w:val="28"/>
          <w:rtl/>
        </w:rPr>
        <w:t>تسعى جمعيتنا</w:t>
      </w:r>
      <w:r w:rsidR="00D404E6" w:rsidRPr="00DA1320">
        <w:rPr>
          <w:rFonts w:ascii="Simplified Arabic" w:hAnsi="Simplified Arabic" w:cs="Simplified Arabic"/>
          <w:b/>
          <w:bCs/>
          <w:sz w:val="28"/>
          <w:szCs w:val="28"/>
          <w:rtl/>
        </w:rPr>
        <w:t xml:space="preserve"> حاليا </w:t>
      </w:r>
      <w:r w:rsidRPr="00DA1320">
        <w:rPr>
          <w:rFonts w:ascii="Simplified Arabic" w:hAnsi="Simplified Arabic" w:cs="Simplified Arabic"/>
          <w:b/>
          <w:bCs/>
          <w:sz w:val="28"/>
          <w:szCs w:val="28"/>
          <w:rtl/>
        </w:rPr>
        <w:t>إلى التميز الأكاديمي والاحتراف في مجالات اللغويات والأدب والترجمة والتعليم</w:t>
      </w:r>
      <w:r w:rsidR="00F33DC4" w:rsidRPr="00DA1320">
        <w:rPr>
          <w:rFonts w:ascii="Simplified Arabic" w:hAnsi="Simplified Arabic" w:cs="Simplified Arabic"/>
          <w:b/>
          <w:bCs/>
          <w:sz w:val="28"/>
          <w:szCs w:val="28"/>
          <w:rtl/>
        </w:rPr>
        <w:t>،</w:t>
      </w:r>
      <w:r w:rsidR="00552022" w:rsidRPr="00DA1320">
        <w:rPr>
          <w:rFonts w:ascii="Simplified Arabic" w:hAnsi="Simplified Arabic" w:cs="Simplified Arabic"/>
          <w:b/>
          <w:bCs/>
          <w:sz w:val="28"/>
          <w:szCs w:val="28"/>
          <w:rtl/>
        </w:rPr>
        <w:t xml:space="preserve"> </w:t>
      </w:r>
      <w:r w:rsidR="00F33DC4" w:rsidRPr="00DA1320">
        <w:rPr>
          <w:rFonts w:ascii="Simplified Arabic" w:hAnsi="Simplified Arabic" w:cs="Simplified Arabic"/>
          <w:b/>
          <w:bCs/>
          <w:sz w:val="28"/>
          <w:szCs w:val="28"/>
          <w:rtl/>
        </w:rPr>
        <w:t>و</w:t>
      </w:r>
      <w:r w:rsidR="00552022" w:rsidRPr="00DA1320">
        <w:rPr>
          <w:rFonts w:ascii="Simplified Arabic" w:hAnsi="Simplified Arabic" w:cs="Simplified Arabic"/>
          <w:b/>
          <w:bCs/>
          <w:sz w:val="28"/>
          <w:szCs w:val="28"/>
          <w:rtl/>
        </w:rPr>
        <w:t>تعمل</w:t>
      </w:r>
      <w:r w:rsidRPr="00DA1320">
        <w:rPr>
          <w:rFonts w:ascii="Simplified Arabic" w:hAnsi="Simplified Arabic" w:cs="Simplified Arabic"/>
          <w:b/>
          <w:bCs/>
          <w:sz w:val="28"/>
          <w:szCs w:val="28"/>
          <w:rtl/>
        </w:rPr>
        <w:t xml:space="preserve"> الجمعية </w:t>
      </w:r>
      <w:r w:rsidR="00552022" w:rsidRPr="00DA1320">
        <w:rPr>
          <w:rFonts w:ascii="Simplified Arabic" w:hAnsi="Simplified Arabic" w:cs="Simplified Arabic"/>
          <w:b/>
          <w:bCs/>
          <w:sz w:val="28"/>
          <w:szCs w:val="28"/>
          <w:rtl/>
        </w:rPr>
        <w:t xml:space="preserve">على </w:t>
      </w:r>
      <w:r w:rsidR="00F33DC4" w:rsidRPr="00DA1320">
        <w:rPr>
          <w:rFonts w:ascii="Simplified Arabic" w:hAnsi="Simplified Arabic" w:cs="Simplified Arabic"/>
          <w:b/>
          <w:bCs/>
          <w:sz w:val="28"/>
          <w:szCs w:val="28"/>
          <w:rtl/>
        </w:rPr>
        <w:t xml:space="preserve">تربية </w:t>
      </w:r>
      <w:bookmarkStart w:id="0" w:name="_Hlk136278933"/>
      <w:r w:rsidR="00F33DC4" w:rsidRPr="00DA1320">
        <w:rPr>
          <w:rFonts w:ascii="Simplified Arabic" w:hAnsi="Simplified Arabic" w:cs="Simplified Arabic"/>
          <w:b/>
          <w:bCs/>
          <w:sz w:val="28"/>
          <w:szCs w:val="28"/>
          <w:rtl/>
        </w:rPr>
        <w:t>الجيل القادم من الأكاديميين</w:t>
      </w:r>
      <w:bookmarkEnd w:id="0"/>
      <w:r w:rsidR="00F33DC4" w:rsidRPr="00DA1320">
        <w:rPr>
          <w:rFonts w:ascii="Simplified Arabic" w:hAnsi="Simplified Arabic" w:cs="Simplified Arabic"/>
          <w:b/>
          <w:bCs/>
          <w:sz w:val="28"/>
          <w:szCs w:val="28"/>
          <w:rtl/>
        </w:rPr>
        <w:t xml:space="preserve"> </w:t>
      </w:r>
      <w:r w:rsidR="00B779EF" w:rsidRPr="00DA1320">
        <w:rPr>
          <w:rFonts w:ascii="Simplified Arabic" w:hAnsi="Simplified Arabic" w:cs="Simplified Arabic"/>
          <w:b/>
          <w:bCs/>
          <w:sz w:val="28"/>
          <w:szCs w:val="28"/>
          <w:rtl/>
        </w:rPr>
        <w:t>على مستوى مرحلتي الماجستير والدكتوراه</w:t>
      </w:r>
      <w:r w:rsidR="00F33DC4" w:rsidRPr="00DA1320">
        <w:rPr>
          <w:rFonts w:ascii="Simplified Arabic" w:hAnsi="Simplified Arabic" w:cs="Simplified Arabic"/>
          <w:b/>
          <w:bCs/>
          <w:sz w:val="28"/>
          <w:szCs w:val="28"/>
          <w:rtl/>
        </w:rPr>
        <w:t xml:space="preserve"> </w:t>
      </w:r>
      <w:r w:rsidR="00B779EF" w:rsidRPr="00DA1320">
        <w:rPr>
          <w:rFonts w:ascii="Simplified Arabic" w:hAnsi="Simplified Arabic" w:cs="Simplified Arabic"/>
          <w:b/>
          <w:bCs/>
          <w:sz w:val="28"/>
          <w:szCs w:val="28"/>
          <w:rtl/>
        </w:rPr>
        <w:t xml:space="preserve"> </w:t>
      </w:r>
      <w:r w:rsidRPr="00DA1320">
        <w:rPr>
          <w:rFonts w:ascii="Simplified Arabic" w:hAnsi="Simplified Arabic" w:cs="Simplified Arabic"/>
          <w:b/>
          <w:bCs/>
          <w:sz w:val="28"/>
          <w:szCs w:val="28"/>
          <w:rtl/>
        </w:rPr>
        <w:t>لتحقيق التطوير الأكاديمي المستمر. وتحقيقًا لهذه الغاية، فإن</w:t>
      </w:r>
      <w:r w:rsidR="00D404E6" w:rsidRPr="00DA1320">
        <w:rPr>
          <w:rFonts w:ascii="Simplified Arabic" w:hAnsi="Simplified Arabic" w:cs="Simplified Arabic"/>
          <w:b/>
          <w:bCs/>
          <w:sz w:val="28"/>
          <w:szCs w:val="28"/>
          <w:rtl/>
        </w:rPr>
        <w:t xml:space="preserve"> </w:t>
      </w:r>
      <w:r w:rsidRPr="00DA1320">
        <w:rPr>
          <w:rFonts w:ascii="Simplified Arabic" w:hAnsi="Simplified Arabic" w:cs="Simplified Arabic"/>
          <w:b/>
          <w:bCs/>
          <w:sz w:val="28"/>
          <w:szCs w:val="28"/>
          <w:rtl/>
        </w:rPr>
        <w:t>الجمعية</w:t>
      </w:r>
      <w:r w:rsidR="00D404E6" w:rsidRPr="00DA1320">
        <w:rPr>
          <w:rFonts w:ascii="Simplified Arabic" w:hAnsi="Simplified Arabic" w:cs="Simplified Arabic"/>
          <w:b/>
          <w:bCs/>
          <w:sz w:val="28"/>
          <w:szCs w:val="28"/>
          <w:rtl/>
        </w:rPr>
        <w:t xml:space="preserve"> تبذل جهودها العظيمة</w:t>
      </w:r>
      <w:r w:rsidRPr="00DA1320">
        <w:rPr>
          <w:rFonts w:ascii="Simplified Arabic" w:hAnsi="Simplified Arabic" w:cs="Simplified Arabic"/>
          <w:b/>
          <w:bCs/>
          <w:sz w:val="28"/>
          <w:szCs w:val="28"/>
          <w:rtl/>
        </w:rPr>
        <w:t xml:space="preserve"> </w:t>
      </w:r>
      <w:r w:rsidR="00552022" w:rsidRPr="00DA1320">
        <w:rPr>
          <w:rFonts w:ascii="Simplified Arabic" w:hAnsi="Simplified Arabic" w:cs="Simplified Arabic"/>
          <w:b/>
          <w:bCs/>
          <w:sz w:val="28"/>
          <w:szCs w:val="28"/>
          <w:rtl/>
        </w:rPr>
        <w:t>من أجل</w:t>
      </w:r>
      <w:r w:rsidRPr="00DA1320">
        <w:rPr>
          <w:rFonts w:ascii="Simplified Arabic" w:hAnsi="Simplified Arabic" w:cs="Simplified Arabic"/>
          <w:b/>
          <w:bCs/>
          <w:sz w:val="28"/>
          <w:szCs w:val="28"/>
          <w:rtl/>
        </w:rPr>
        <w:t xml:space="preserve"> إنشاء </w:t>
      </w:r>
      <w:r w:rsidR="00B779EF" w:rsidRPr="00DA1320">
        <w:rPr>
          <w:rFonts w:ascii="Simplified Arabic" w:hAnsi="Simplified Arabic" w:cs="Simplified Arabic"/>
          <w:b/>
          <w:bCs/>
          <w:sz w:val="28"/>
          <w:szCs w:val="28"/>
          <w:rtl/>
        </w:rPr>
        <w:t>ندوات</w:t>
      </w:r>
      <w:r w:rsidRPr="00DA1320">
        <w:rPr>
          <w:rFonts w:ascii="Simplified Arabic" w:hAnsi="Simplified Arabic" w:cs="Simplified Arabic"/>
          <w:b/>
          <w:bCs/>
          <w:sz w:val="28"/>
          <w:szCs w:val="28"/>
          <w:rtl/>
        </w:rPr>
        <w:t xml:space="preserve"> أكاديمي</w:t>
      </w:r>
      <w:r w:rsidR="00B779EF" w:rsidRPr="00DA1320">
        <w:rPr>
          <w:rFonts w:ascii="Simplified Arabic" w:hAnsi="Simplified Arabic" w:cs="Simplified Arabic"/>
          <w:b/>
          <w:bCs/>
          <w:sz w:val="28"/>
          <w:szCs w:val="28"/>
          <w:rtl/>
        </w:rPr>
        <w:t>ة</w:t>
      </w:r>
      <w:r w:rsidRPr="00DA1320">
        <w:rPr>
          <w:rFonts w:ascii="Simplified Arabic" w:hAnsi="Simplified Arabic" w:cs="Simplified Arabic"/>
          <w:b/>
          <w:bCs/>
          <w:sz w:val="28"/>
          <w:szCs w:val="28"/>
          <w:rtl/>
        </w:rPr>
        <w:t xml:space="preserve"> </w:t>
      </w:r>
      <w:r w:rsidR="00552022" w:rsidRPr="00DA1320">
        <w:rPr>
          <w:rFonts w:ascii="Simplified Arabic" w:hAnsi="Simplified Arabic" w:cs="Simplified Arabic"/>
          <w:b/>
          <w:bCs/>
          <w:sz w:val="28"/>
          <w:szCs w:val="28"/>
          <w:rtl/>
        </w:rPr>
        <w:t>يشارك فيها</w:t>
      </w:r>
      <w:r w:rsidRPr="00DA1320">
        <w:rPr>
          <w:rFonts w:ascii="Simplified Arabic" w:hAnsi="Simplified Arabic" w:cs="Simplified Arabic"/>
          <w:b/>
          <w:bCs/>
          <w:sz w:val="28"/>
          <w:szCs w:val="28"/>
          <w:rtl/>
        </w:rPr>
        <w:t xml:space="preserve"> الباحث</w:t>
      </w:r>
      <w:r w:rsidR="00552022" w:rsidRPr="00DA1320">
        <w:rPr>
          <w:rFonts w:ascii="Simplified Arabic" w:hAnsi="Simplified Arabic" w:cs="Simplified Arabic"/>
          <w:b/>
          <w:bCs/>
          <w:sz w:val="28"/>
          <w:szCs w:val="28"/>
          <w:rtl/>
        </w:rPr>
        <w:t>ون</w:t>
      </w:r>
      <w:r w:rsidR="00B779EF" w:rsidRPr="00DA1320">
        <w:rPr>
          <w:rFonts w:ascii="Simplified Arabic" w:hAnsi="Simplified Arabic" w:cs="Simplified Arabic"/>
          <w:b/>
          <w:bCs/>
          <w:sz w:val="28"/>
          <w:szCs w:val="28"/>
          <w:rtl/>
        </w:rPr>
        <w:t xml:space="preserve"> </w:t>
      </w:r>
      <w:r w:rsidR="00552022" w:rsidRPr="00DA1320">
        <w:rPr>
          <w:rFonts w:ascii="Simplified Arabic" w:hAnsi="Simplified Arabic" w:cs="Simplified Arabic"/>
          <w:b/>
          <w:bCs/>
          <w:sz w:val="28"/>
          <w:szCs w:val="28"/>
          <w:rtl/>
        </w:rPr>
        <w:t>والجيل القادم من الأكاديميين</w:t>
      </w:r>
      <w:r w:rsidRPr="00DA1320">
        <w:rPr>
          <w:rFonts w:ascii="Simplified Arabic" w:hAnsi="Simplified Arabic" w:cs="Simplified Arabic"/>
          <w:b/>
          <w:bCs/>
          <w:sz w:val="28"/>
          <w:szCs w:val="28"/>
          <w:rtl/>
        </w:rPr>
        <w:t xml:space="preserve">. </w:t>
      </w:r>
      <w:r w:rsidR="00F33DC4" w:rsidRPr="00DA1320">
        <w:rPr>
          <w:rFonts w:ascii="Simplified Arabic" w:hAnsi="Simplified Arabic" w:cs="Simplified Arabic"/>
          <w:b/>
          <w:bCs/>
          <w:sz w:val="28"/>
          <w:szCs w:val="28"/>
          <w:rtl/>
        </w:rPr>
        <w:t xml:space="preserve">كما </w:t>
      </w:r>
      <w:r w:rsidRPr="00DA1320">
        <w:rPr>
          <w:rFonts w:ascii="Simplified Arabic" w:hAnsi="Simplified Arabic" w:cs="Simplified Arabic"/>
          <w:b/>
          <w:bCs/>
          <w:sz w:val="28"/>
          <w:szCs w:val="28"/>
          <w:rtl/>
        </w:rPr>
        <w:t>تشارك الجمعية الإنجازات التي تم إنجازها من خلال الأنشطة الأكاديمية والتعليمية مع المؤسسات العامة</w:t>
      </w:r>
      <w:r w:rsidR="00F33DC4" w:rsidRPr="00DA1320">
        <w:rPr>
          <w:rFonts w:ascii="Simplified Arabic" w:hAnsi="Simplified Arabic" w:cs="Simplified Arabic"/>
          <w:b/>
          <w:bCs/>
          <w:sz w:val="28"/>
          <w:szCs w:val="28"/>
          <w:rtl/>
        </w:rPr>
        <w:t xml:space="preserve"> مثل وزارة الخارجية الكورية والمجتمع الكوري العربي ،</w:t>
      </w:r>
      <w:r w:rsidRPr="00DA1320">
        <w:rPr>
          <w:rFonts w:ascii="Simplified Arabic" w:hAnsi="Simplified Arabic" w:cs="Simplified Arabic"/>
          <w:b/>
          <w:bCs/>
          <w:sz w:val="28"/>
          <w:szCs w:val="28"/>
          <w:rtl/>
        </w:rPr>
        <w:t xml:space="preserve"> والشركات الخاصة للمساهمة في نهاية المطاف في ت</w:t>
      </w:r>
      <w:r w:rsidR="00F33DC4" w:rsidRPr="00DA1320">
        <w:rPr>
          <w:rFonts w:ascii="Simplified Arabic" w:hAnsi="Simplified Arabic" w:cs="Simplified Arabic"/>
          <w:b/>
          <w:bCs/>
          <w:sz w:val="28"/>
          <w:szCs w:val="28"/>
          <w:rtl/>
        </w:rPr>
        <w:t>وسيع أنشطة</w:t>
      </w:r>
      <w:r w:rsidRPr="00DA1320">
        <w:rPr>
          <w:rFonts w:ascii="Simplified Arabic" w:hAnsi="Simplified Arabic" w:cs="Simplified Arabic"/>
          <w:b/>
          <w:bCs/>
          <w:sz w:val="28"/>
          <w:szCs w:val="28"/>
          <w:rtl/>
        </w:rPr>
        <w:t xml:space="preserve"> ال</w:t>
      </w:r>
      <w:r w:rsidR="00F33DC4" w:rsidRPr="00DA1320">
        <w:rPr>
          <w:rFonts w:ascii="Simplified Arabic" w:hAnsi="Simplified Arabic" w:cs="Simplified Arabic"/>
          <w:b/>
          <w:bCs/>
          <w:sz w:val="28"/>
          <w:szCs w:val="28"/>
          <w:rtl/>
        </w:rPr>
        <w:t>جمعية.</w:t>
      </w:r>
      <w:r w:rsidRPr="00DA1320">
        <w:rPr>
          <w:rFonts w:ascii="Simplified Arabic" w:hAnsi="Simplified Arabic" w:cs="Simplified Arabic"/>
          <w:b/>
          <w:bCs/>
          <w:sz w:val="28"/>
          <w:szCs w:val="28"/>
          <w:rtl/>
        </w:rPr>
        <w:t xml:space="preserve"> </w:t>
      </w:r>
    </w:p>
    <w:p w14:paraId="0024200F" w14:textId="77777777" w:rsidR="00D85835" w:rsidRPr="00DA1320" w:rsidRDefault="00D85835" w:rsidP="00DA1320">
      <w:pPr>
        <w:wordWrap/>
        <w:bidi/>
        <w:spacing w:after="0" w:line="276" w:lineRule="auto"/>
        <w:rPr>
          <w:rFonts w:ascii="Simplified Arabic" w:hAnsi="Simplified Arabic" w:cs="Simplified Arabic"/>
          <w:b/>
          <w:bCs/>
          <w:sz w:val="32"/>
          <w:szCs w:val="32"/>
          <w:shd w:val="clear" w:color="auto" w:fill="FFFFFF"/>
        </w:rPr>
      </w:pPr>
    </w:p>
    <w:p w14:paraId="119A49B5" w14:textId="386FB102" w:rsidR="00A767AA" w:rsidRPr="00DA1320" w:rsidRDefault="00255F5B" w:rsidP="00DA1320">
      <w:pPr>
        <w:bidi/>
        <w:spacing w:after="0" w:line="276" w:lineRule="auto"/>
        <w:jc w:val="center"/>
        <w:rPr>
          <w:rFonts w:ascii="Simplified Arabic" w:hAnsi="Simplified Arabic" w:cs="Simplified Arabic"/>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1320">
        <w:rPr>
          <w:rFonts w:ascii="Simplified Arabic" w:hAnsi="Simplified Arabic" w:cs="Simplified Arabic"/>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A767AA" w:rsidRPr="00DA1320">
        <w:rPr>
          <w:rFonts w:ascii="Simplified Arabic" w:hAnsi="Simplified Arabic" w:cs="Simplified Arabic"/>
          <w:b/>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رؤية الجمعية</w:t>
      </w:r>
    </w:p>
    <w:p w14:paraId="6A8D6D72" w14:textId="77777777" w:rsidR="002527B9" w:rsidRPr="00DA1320" w:rsidRDefault="002527B9" w:rsidP="00DA1320">
      <w:pPr>
        <w:bidi/>
        <w:spacing w:after="0" w:line="276" w:lineRule="auto"/>
        <w:rPr>
          <w:rFonts w:ascii="Simplified Arabic" w:hAnsi="Simplified Arabic" w:cs="Simplified Arabic"/>
          <w:b/>
          <w:bCs/>
          <w:sz w:val="28"/>
          <w:szCs w:val="28"/>
          <w:rtl/>
        </w:rPr>
      </w:pPr>
    </w:p>
    <w:p w14:paraId="670A5BF9" w14:textId="77777777" w:rsidR="00A767AA" w:rsidRPr="00DA1320" w:rsidRDefault="00A767AA" w:rsidP="00DA1320">
      <w:pPr>
        <w:bidi/>
        <w:spacing w:after="0" w:line="276" w:lineRule="auto"/>
        <w:ind w:firstLineChars="50" w:firstLine="140"/>
        <w:rPr>
          <w:rFonts w:ascii="Simplified Arabic" w:hAnsi="Simplified Arabic" w:cs="Simplified Arabic"/>
          <w:b/>
          <w:bCs/>
          <w:sz w:val="28"/>
          <w:szCs w:val="28"/>
          <w:rtl/>
        </w:rPr>
      </w:pPr>
      <w:r w:rsidRPr="00DA1320">
        <w:rPr>
          <w:rFonts w:ascii="Simplified Arabic" w:hAnsi="Simplified Arabic" w:cs="Simplified Arabic"/>
          <w:b/>
          <w:bCs/>
          <w:sz w:val="28"/>
          <w:szCs w:val="28"/>
          <w:rtl/>
        </w:rPr>
        <w:t>تهدف الجمعية الكورية للغة العربية وآدابها إلى التنمية والتطور للوصول إلى أن تصبح جمعية أكاديمية على مستوى عالمي يمثل كوريا من حيث البحث والتشغيل. وتحقيقًا لهذه الغاية:</w:t>
      </w:r>
    </w:p>
    <w:p w14:paraId="13775AA4" w14:textId="5A879291" w:rsidR="00A767AA" w:rsidRPr="00DA1320" w:rsidRDefault="00C344A6" w:rsidP="00DA1320">
      <w:pPr>
        <w:pStyle w:val="a6"/>
        <w:bidi/>
        <w:spacing w:after="0" w:line="276" w:lineRule="auto"/>
        <w:ind w:leftChars="0" w:left="280" w:hangingChars="100" w:hanging="280"/>
        <w:rPr>
          <w:rFonts w:ascii="Simplified Arabic" w:hAnsi="Simplified Arabic" w:cs="Simplified Arabic"/>
          <w:b/>
          <w:bCs/>
          <w:sz w:val="28"/>
          <w:szCs w:val="28"/>
        </w:rPr>
      </w:pPr>
      <w:r w:rsidRPr="00DA1320">
        <w:rPr>
          <w:rFonts w:ascii="Simplified Arabic" w:hAnsi="Simplified Arabic" w:cs="Simplified Arabic"/>
          <w:b/>
          <w:bCs/>
          <w:sz w:val="28"/>
          <w:szCs w:val="28"/>
          <w:rtl/>
        </w:rPr>
        <w:t xml:space="preserve">1) </w:t>
      </w:r>
      <w:r w:rsidR="00A767AA" w:rsidRPr="00DA1320">
        <w:rPr>
          <w:rFonts w:ascii="Simplified Arabic" w:hAnsi="Simplified Arabic" w:cs="Simplified Arabic"/>
          <w:b/>
          <w:bCs/>
          <w:sz w:val="28"/>
          <w:szCs w:val="28"/>
          <w:rtl/>
        </w:rPr>
        <w:t>في مجال اللغويات والأدب، يتم تشجيع البحث في الموضوعات الإبداعية والمبتكرة، ويتم توفير مجال للبحث العملي (أو التطبيقي) وكذلك البحث النظري.</w:t>
      </w:r>
    </w:p>
    <w:p w14:paraId="19864D8A" w14:textId="62A922FD" w:rsidR="00F33DC4" w:rsidRPr="00DA1320" w:rsidRDefault="00C344A6" w:rsidP="00DA1320">
      <w:pPr>
        <w:pStyle w:val="a6"/>
        <w:bidi/>
        <w:spacing w:after="0" w:line="276" w:lineRule="auto"/>
        <w:ind w:leftChars="0" w:left="280" w:hangingChars="100" w:hanging="280"/>
        <w:rPr>
          <w:rFonts w:ascii="Simplified Arabic" w:hAnsi="Simplified Arabic" w:cs="Simplified Arabic" w:hint="eastAsia"/>
          <w:b/>
          <w:bCs/>
          <w:sz w:val="28"/>
          <w:szCs w:val="28"/>
        </w:rPr>
      </w:pPr>
      <w:r w:rsidRPr="00DA1320">
        <w:rPr>
          <w:rFonts w:ascii="Simplified Arabic" w:hAnsi="Simplified Arabic" w:cs="Simplified Arabic"/>
          <w:b/>
          <w:bCs/>
          <w:sz w:val="28"/>
          <w:szCs w:val="28"/>
          <w:rtl/>
        </w:rPr>
        <w:t xml:space="preserve">2) </w:t>
      </w:r>
      <w:r w:rsidR="00A767AA" w:rsidRPr="00DA1320">
        <w:rPr>
          <w:rFonts w:ascii="Simplified Arabic" w:hAnsi="Simplified Arabic" w:cs="Simplified Arabic"/>
          <w:b/>
          <w:bCs/>
          <w:sz w:val="28"/>
          <w:szCs w:val="28"/>
          <w:rtl/>
        </w:rPr>
        <w:t>في مجال الترجمة، يتم توسيع نطاق الترجمة الشفوية والترجمة الكتابية بحيث يمكن أداء الترجمة الفورية والترجمة في مختلف الأنواع، وتقوية الشبكات مع العلماء المحليين والأجانب.</w:t>
      </w:r>
      <w:r w:rsidR="00A767AA" w:rsidRPr="00DA1320">
        <w:rPr>
          <w:rFonts w:ascii="Simplified Arabic" w:hAnsi="Simplified Arabic" w:cs="Simplified Arabic"/>
          <w:b/>
          <w:bCs/>
          <w:sz w:val="28"/>
          <w:szCs w:val="28"/>
        </w:rPr>
        <w:t xml:space="preserve"> </w:t>
      </w:r>
      <w:r w:rsidR="00A767AA" w:rsidRPr="00DA1320">
        <w:rPr>
          <w:rFonts w:ascii="Simplified Arabic" w:hAnsi="Simplified Arabic" w:cs="Simplified Arabic"/>
          <w:b/>
          <w:bCs/>
          <w:sz w:val="28"/>
          <w:szCs w:val="28"/>
          <w:rtl/>
        </w:rPr>
        <w:t>سنعمل على تعزيز التبادلات مع الشركات في مجال الترجمة الآلية على وجه الخصوص، بحيث يمكن استخدام الترجمة العربية، ليس فقط في البحث الأكاديمي، ولكن أيضًا في التعليم والحياة اليومية.</w:t>
      </w:r>
    </w:p>
    <w:p w14:paraId="0FD7B6E5" w14:textId="4CB6896D" w:rsidR="00A767AA" w:rsidRPr="00DA1320" w:rsidRDefault="00C344A6" w:rsidP="00DA1320">
      <w:pPr>
        <w:pStyle w:val="a6"/>
        <w:bidi/>
        <w:spacing w:after="0" w:line="276" w:lineRule="auto"/>
        <w:ind w:leftChars="0" w:left="280" w:hangingChars="100" w:hanging="280"/>
        <w:rPr>
          <w:rFonts w:ascii="Simplified Arabic" w:hAnsi="Simplified Arabic" w:cs="Simplified Arabic"/>
          <w:b/>
          <w:bCs/>
          <w:sz w:val="28"/>
          <w:szCs w:val="28"/>
        </w:rPr>
      </w:pPr>
      <w:r w:rsidRPr="00DA1320">
        <w:rPr>
          <w:rFonts w:ascii="Simplified Arabic" w:hAnsi="Simplified Arabic" w:cs="Simplified Arabic"/>
          <w:b/>
          <w:bCs/>
          <w:sz w:val="28"/>
          <w:szCs w:val="28"/>
          <w:rtl/>
        </w:rPr>
        <w:t xml:space="preserve">3) </w:t>
      </w:r>
      <w:r w:rsidR="00A767AA" w:rsidRPr="00DA1320">
        <w:rPr>
          <w:rFonts w:ascii="Simplified Arabic" w:hAnsi="Simplified Arabic" w:cs="Simplified Arabic"/>
          <w:b/>
          <w:bCs/>
          <w:sz w:val="28"/>
          <w:szCs w:val="28"/>
          <w:rtl/>
        </w:rPr>
        <w:t>في مجال التعليم، يتم تطبيق أحدث تقنيات المعلومات والاتصالات مثل "الميتافيرس</w:t>
      </w:r>
      <w:r w:rsidR="00FA6BC1" w:rsidRPr="00DA1320">
        <w:rPr>
          <w:rFonts w:ascii="Simplified Arabic" w:hAnsi="Simplified Arabic" w:cs="Simplified Arabic"/>
          <w:b/>
          <w:bCs/>
          <w:sz w:val="28"/>
          <w:szCs w:val="28"/>
          <w:rtl/>
        </w:rPr>
        <w:t xml:space="preserve"> </w:t>
      </w:r>
      <w:r w:rsidR="00FA6BC1" w:rsidRPr="00DA1320">
        <w:rPr>
          <w:rFonts w:ascii="Simplified Arabic" w:hAnsi="Simplified Arabic" w:cs="Simplified Arabic"/>
          <w:b/>
          <w:bCs/>
          <w:sz w:val="28"/>
          <w:szCs w:val="28"/>
        </w:rPr>
        <w:t>Metaverse</w:t>
      </w:r>
      <w:r w:rsidR="00FA6BC1" w:rsidRPr="00DA1320">
        <w:rPr>
          <w:rFonts w:ascii="Simplified Arabic" w:hAnsi="Simplified Arabic" w:cs="Simplified Arabic"/>
          <w:b/>
          <w:bCs/>
          <w:sz w:val="28"/>
          <w:szCs w:val="28"/>
          <w:rtl/>
        </w:rPr>
        <w:t>"</w:t>
      </w:r>
      <w:r w:rsidR="00A767AA" w:rsidRPr="00DA1320">
        <w:rPr>
          <w:rFonts w:ascii="Simplified Arabic" w:hAnsi="Simplified Arabic" w:cs="Simplified Arabic"/>
          <w:b/>
          <w:bCs/>
          <w:sz w:val="28"/>
          <w:szCs w:val="28"/>
          <w:rtl/>
        </w:rPr>
        <w:t xml:space="preserve">  وبرنامج "تشات جي بي تي</w:t>
      </w:r>
      <w:r w:rsidR="00FA6BC1" w:rsidRPr="00DA1320">
        <w:rPr>
          <w:rFonts w:ascii="Simplified Arabic" w:hAnsi="Simplified Arabic" w:cs="Simplified Arabic"/>
          <w:b/>
          <w:bCs/>
          <w:sz w:val="28"/>
          <w:szCs w:val="28"/>
          <w:rtl/>
        </w:rPr>
        <w:t xml:space="preserve"> </w:t>
      </w:r>
      <w:proofErr w:type="spellStart"/>
      <w:r w:rsidR="00FA6BC1" w:rsidRPr="00DA1320">
        <w:rPr>
          <w:rFonts w:ascii="Simplified Arabic" w:hAnsi="Simplified Arabic" w:cs="Simplified Arabic"/>
          <w:b/>
          <w:bCs/>
          <w:sz w:val="28"/>
          <w:szCs w:val="28"/>
        </w:rPr>
        <w:t>ChatGPT</w:t>
      </w:r>
      <w:proofErr w:type="spellEnd"/>
      <w:r w:rsidR="00A767AA" w:rsidRPr="00DA1320">
        <w:rPr>
          <w:rFonts w:ascii="Simplified Arabic" w:hAnsi="Simplified Arabic" w:cs="Simplified Arabic"/>
          <w:b/>
          <w:bCs/>
          <w:sz w:val="28"/>
          <w:szCs w:val="28"/>
          <w:rtl/>
        </w:rPr>
        <w:t>"على تعليم اللغة العربية لدعم تعليم الاتصال العملي.</w:t>
      </w:r>
    </w:p>
    <w:p w14:paraId="61902450" w14:textId="77777777" w:rsidR="00A767AA" w:rsidRPr="00DA1320" w:rsidRDefault="00A767AA" w:rsidP="00DA1320">
      <w:pPr>
        <w:bidi/>
        <w:spacing w:after="0" w:line="276" w:lineRule="auto"/>
        <w:rPr>
          <w:rFonts w:ascii="Simplified Arabic" w:hAnsi="Simplified Arabic" w:cs="Simplified Arabic"/>
          <w:b/>
          <w:bCs/>
          <w:sz w:val="28"/>
          <w:szCs w:val="28"/>
          <w:rtl/>
        </w:rPr>
      </w:pPr>
      <w:r w:rsidRPr="00DA1320">
        <w:rPr>
          <w:rFonts w:ascii="Simplified Arabic" w:hAnsi="Simplified Arabic" w:cs="Simplified Arabic"/>
          <w:b/>
          <w:bCs/>
          <w:sz w:val="28"/>
          <w:szCs w:val="28"/>
          <w:rtl/>
        </w:rPr>
        <w:t>كما تهدف الجمعية إلى التطور إلى منظمة أكاديمية تساهم في تطوير العلم وخدمة البشرية من خلال توفير مكان للتواصل والتبادل بين العلماء المحليين والأجانب في المجالات المذكورة أعلاه.</w:t>
      </w:r>
    </w:p>
    <w:p w14:paraId="52681ED3" w14:textId="77777777" w:rsidR="00255F5B" w:rsidRPr="00DA1320" w:rsidRDefault="00255F5B" w:rsidP="00DA1320">
      <w:pPr>
        <w:bidi/>
        <w:spacing w:line="276" w:lineRule="auto"/>
        <w:rPr>
          <w:rFonts w:ascii="Simplified Arabic" w:hAnsi="Simplified Arabic" w:cs="Simplified Arabic"/>
          <w:b/>
          <w:bCs/>
          <w:sz w:val="28"/>
          <w:szCs w:val="28"/>
          <w:u w:val="single"/>
          <w:rtl/>
          <w:lang w:bidi="ar-JO"/>
        </w:rPr>
      </w:pPr>
    </w:p>
    <w:p w14:paraId="72E84DF9" w14:textId="4EAC9E22" w:rsidR="00255F5B" w:rsidRPr="00DA1320" w:rsidRDefault="00255F5B" w:rsidP="00DA1320">
      <w:pPr>
        <w:bidi/>
        <w:spacing w:after="0" w:line="276" w:lineRule="auto"/>
        <w:jc w:val="center"/>
        <w:rPr>
          <w:rFonts w:ascii="Simplified Arabic" w:hAnsi="Simplified Arabic" w:cs="Simplified Arabic"/>
          <w:b/>
          <w:bCs/>
          <w:color w:val="000000" w:themeColor="text1"/>
          <w:sz w:val="32"/>
          <w:szCs w:val="32"/>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1320">
        <w:rPr>
          <w:rFonts w:ascii="Simplified Arabic" w:hAnsi="Simplified Arabic" w:cs="Simplified Arabic"/>
          <w:b/>
          <w:bCs/>
          <w:color w:val="000000" w:themeColor="text1"/>
          <w:sz w:val="32"/>
          <w:szCs w:val="32"/>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أهداف الجمعية</w:t>
      </w:r>
    </w:p>
    <w:p w14:paraId="31B34CFC" w14:textId="77777777" w:rsidR="002527B9" w:rsidRPr="00DA1320" w:rsidRDefault="002527B9" w:rsidP="00DA1320">
      <w:pPr>
        <w:bidi/>
        <w:spacing w:after="0" w:line="276" w:lineRule="auto"/>
        <w:rPr>
          <w:rFonts w:ascii="Simplified Arabic" w:hAnsi="Simplified Arabic" w:cs="Simplified Arabic"/>
          <w:b/>
          <w:bCs/>
          <w:sz w:val="28"/>
          <w:szCs w:val="28"/>
          <w:rtl/>
          <w:lang w:bidi="ar-JO"/>
        </w:rPr>
      </w:pPr>
    </w:p>
    <w:p w14:paraId="5504435D" w14:textId="024FFA06" w:rsidR="00255F5B" w:rsidRPr="00DA1320" w:rsidRDefault="00255F5B" w:rsidP="00DA1320">
      <w:pPr>
        <w:bidi/>
        <w:spacing w:after="0" w:line="276" w:lineRule="auto"/>
        <w:ind w:firstLineChars="50" w:firstLine="140"/>
        <w:rPr>
          <w:rFonts w:ascii="Simplified Arabic" w:hAnsi="Simplified Arabic" w:cs="Simplified Arabic"/>
          <w:b/>
          <w:bCs/>
          <w:sz w:val="28"/>
          <w:szCs w:val="28"/>
          <w:rtl/>
          <w:lang w:bidi="ar-JO"/>
        </w:rPr>
      </w:pPr>
      <w:r w:rsidRPr="00DA1320">
        <w:rPr>
          <w:rFonts w:ascii="Simplified Arabic" w:hAnsi="Simplified Arabic" w:cs="Simplified Arabic"/>
          <w:b/>
          <w:bCs/>
          <w:sz w:val="28"/>
          <w:szCs w:val="28"/>
          <w:rtl/>
          <w:lang w:bidi="ar-JO"/>
        </w:rPr>
        <w:t xml:space="preserve">تهدف الجمعية الكورية للغة العربية وآدابها في المقام الأول إلى نشر اللغة العربية وآدابها في كوريا الجنوبية، فتضع كل عام خططا متنوعة وتطلق مشاريع مبدعة لخدمة اللغة العربية وتنفّذ كثيرا من النشاطات الأكاديمية الثقافية من خلال عقد المؤتمرات بمشاركة نخبة من الباحثين والمتخصصين الكوريين والعرب، ونشر المجلات العلمية المحكمة، كما لا تدخر جهودها لتوسيع آفاق أنشطتها إلى مجالات مختلفة بالتعاون مع جهات حكومية وخاصة على حد سواء. ولا تتوقف طموحات الجمعية عند هذا الحد، وإنما تمتد إلى سعيها لتحقيق </w:t>
      </w:r>
      <w:r w:rsidR="007B575D" w:rsidRPr="00DA1320">
        <w:rPr>
          <w:rFonts w:ascii="Simplified Arabic" w:hAnsi="Simplified Arabic" w:cs="Simplified Arabic"/>
          <w:b/>
          <w:bCs/>
          <w:sz w:val="28"/>
          <w:szCs w:val="28"/>
          <w:rtl/>
          <w:lang w:bidi="ar-JO"/>
        </w:rPr>
        <w:t>ال</w:t>
      </w:r>
      <w:r w:rsidRPr="00DA1320">
        <w:rPr>
          <w:rFonts w:ascii="Simplified Arabic" w:hAnsi="Simplified Arabic" w:cs="Simplified Arabic"/>
          <w:b/>
          <w:bCs/>
          <w:sz w:val="28"/>
          <w:szCs w:val="28"/>
          <w:rtl/>
          <w:lang w:bidi="ar-JO"/>
        </w:rPr>
        <w:t xml:space="preserve">مزيد من الأهداف في سبيل خدمة اللغة العربية وآدابها كالآتي:    </w:t>
      </w:r>
    </w:p>
    <w:p w14:paraId="77243995" w14:textId="77777777" w:rsidR="00380ECD" w:rsidRPr="00DA1320" w:rsidRDefault="00380ECD" w:rsidP="00DA1320">
      <w:pPr>
        <w:bidi/>
        <w:spacing w:after="0" w:line="276" w:lineRule="auto"/>
        <w:rPr>
          <w:rFonts w:ascii="Simplified Arabic" w:hAnsi="Simplified Arabic" w:cs="Simplified Arabic"/>
          <w:b/>
          <w:bCs/>
          <w:sz w:val="28"/>
          <w:szCs w:val="28"/>
          <w:lang w:bidi="ar-JO"/>
        </w:rPr>
      </w:pPr>
    </w:p>
    <w:p w14:paraId="1F993502" w14:textId="505955BD" w:rsidR="00255F5B" w:rsidRPr="00DA1320" w:rsidRDefault="00255F5B" w:rsidP="00DA1320">
      <w:pPr>
        <w:bidi/>
        <w:spacing w:after="0" w:line="276" w:lineRule="auto"/>
        <w:ind w:left="280" w:hangingChars="100" w:hanging="280"/>
        <w:rPr>
          <w:rFonts w:ascii="Simplified Arabic" w:hAnsi="Simplified Arabic" w:cs="Simplified Arabic"/>
          <w:b/>
          <w:bCs/>
          <w:sz w:val="28"/>
          <w:szCs w:val="28"/>
          <w:rtl/>
          <w:lang w:bidi="ar-JO"/>
        </w:rPr>
      </w:pPr>
      <w:r w:rsidRPr="00DA1320">
        <w:rPr>
          <w:rFonts w:ascii="Simplified Arabic" w:hAnsi="Simplified Arabic" w:cs="Simplified Arabic"/>
          <w:b/>
          <w:bCs/>
          <w:sz w:val="28"/>
          <w:szCs w:val="28"/>
          <w:rtl/>
          <w:lang w:bidi="ar-JO"/>
        </w:rPr>
        <w:t>1)</w:t>
      </w:r>
      <w:r w:rsidRPr="00DA1320">
        <w:rPr>
          <w:rFonts w:ascii="Simplified Arabic" w:hAnsi="Simplified Arabic" w:cs="Simplified Arabic"/>
          <w:b/>
          <w:bCs/>
          <w:sz w:val="28"/>
          <w:szCs w:val="28"/>
          <w:lang w:bidi="ar-JO"/>
        </w:rPr>
        <w:t xml:space="preserve"> </w:t>
      </w:r>
      <w:r w:rsidRPr="00DA1320">
        <w:rPr>
          <w:rFonts w:ascii="Simplified Arabic" w:hAnsi="Simplified Arabic" w:cs="Simplified Arabic"/>
          <w:b/>
          <w:bCs/>
          <w:sz w:val="28"/>
          <w:szCs w:val="28"/>
          <w:rtl/>
          <w:lang w:bidi="ar-JO"/>
        </w:rPr>
        <w:t xml:space="preserve">تعزيز مستوى المعارف وتعميق مدى فهم اللغة العربية وآدابها لدى الباحثين والدارسين الكوريين عن طريق عقد الندوات العلمية والدورات التدريبية الخاصة فضلا عن المؤتمر الرسمي الدوري الذي ينعقد مرتين ربيعا وخريفا في كل عام. </w:t>
      </w:r>
    </w:p>
    <w:p w14:paraId="0E3B0CC1" w14:textId="77777777" w:rsidR="00F33DC4" w:rsidRPr="00DA1320" w:rsidRDefault="00F33DC4" w:rsidP="00DA1320">
      <w:pPr>
        <w:bidi/>
        <w:spacing w:after="0" w:line="276" w:lineRule="auto"/>
        <w:ind w:left="280" w:hangingChars="100" w:hanging="280"/>
        <w:rPr>
          <w:rFonts w:ascii="Simplified Arabic" w:hAnsi="Simplified Arabic" w:cs="Simplified Arabic"/>
          <w:b/>
          <w:bCs/>
          <w:sz w:val="28"/>
          <w:szCs w:val="28"/>
          <w:lang w:bidi="ar-JO"/>
        </w:rPr>
      </w:pPr>
    </w:p>
    <w:p w14:paraId="5393489F" w14:textId="12A24B1A" w:rsidR="00255F5B" w:rsidRDefault="00255F5B" w:rsidP="00DA1320">
      <w:pPr>
        <w:bidi/>
        <w:spacing w:after="0" w:line="276" w:lineRule="auto"/>
        <w:ind w:left="280" w:hangingChars="100" w:hanging="280"/>
        <w:rPr>
          <w:rFonts w:ascii="Simplified Arabic" w:hAnsi="Simplified Arabic" w:cs="Simplified Arabic"/>
          <w:b/>
          <w:bCs/>
          <w:sz w:val="28"/>
          <w:szCs w:val="28"/>
          <w:rtl/>
          <w:lang w:bidi="ar-JO"/>
        </w:rPr>
      </w:pPr>
      <w:r w:rsidRPr="00DA1320">
        <w:rPr>
          <w:rFonts w:ascii="Simplified Arabic" w:hAnsi="Simplified Arabic" w:cs="Simplified Arabic"/>
          <w:b/>
          <w:bCs/>
          <w:sz w:val="28"/>
          <w:szCs w:val="28"/>
          <w:rtl/>
          <w:lang w:bidi="ar-JO"/>
        </w:rPr>
        <w:t>2) زيادة فرص التبادل الثقافي مع مجامع اللغة العربية وكوادرها في العالم العربي بتوقيع مذكرات التفاهم لإطلاق مشاريع مشتركة وتنفيذها لخدمة اللغة العربية وآدابها، منها مشروع ترجمة الكتب العربية الكورية على حد سوء، وتأليف القواميس والمعاجم اللغوية الورقية والإلكترونية، وجمع البيانات الضخمة عن اللغة العربية وآدابها وغيرها.</w:t>
      </w:r>
    </w:p>
    <w:p w14:paraId="0552F353" w14:textId="77777777" w:rsidR="00DA1320" w:rsidRPr="00DA1320" w:rsidRDefault="00DA1320" w:rsidP="00DA1320">
      <w:pPr>
        <w:bidi/>
        <w:spacing w:after="0" w:line="276" w:lineRule="auto"/>
        <w:ind w:left="280" w:hangingChars="100" w:hanging="280"/>
        <w:rPr>
          <w:rFonts w:ascii="Simplified Arabic" w:hAnsi="Simplified Arabic" w:cs="Simplified Arabic"/>
          <w:b/>
          <w:bCs/>
          <w:sz w:val="28"/>
          <w:szCs w:val="28"/>
          <w:rtl/>
          <w:lang w:bidi="ar-JO"/>
        </w:rPr>
      </w:pPr>
    </w:p>
    <w:p w14:paraId="688499B1" w14:textId="77777777" w:rsidR="00DA1320" w:rsidRDefault="00255F5B" w:rsidP="00DA1320">
      <w:pPr>
        <w:bidi/>
        <w:spacing w:after="0" w:line="276" w:lineRule="auto"/>
        <w:ind w:left="280" w:hangingChars="100" w:hanging="280"/>
        <w:rPr>
          <w:rFonts w:ascii="Simplified Arabic" w:hAnsi="Simplified Arabic" w:cs="Simplified Arabic"/>
          <w:b/>
          <w:bCs/>
          <w:sz w:val="28"/>
          <w:szCs w:val="28"/>
          <w:rtl/>
          <w:lang w:bidi="ar-JO"/>
        </w:rPr>
      </w:pPr>
      <w:r w:rsidRPr="00DA1320">
        <w:rPr>
          <w:rFonts w:ascii="Simplified Arabic" w:hAnsi="Simplified Arabic" w:cs="Simplified Arabic"/>
          <w:b/>
          <w:bCs/>
          <w:sz w:val="28"/>
          <w:szCs w:val="28"/>
          <w:rtl/>
          <w:lang w:bidi="ar-JO"/>
        </w:rPr>
        <w:t xml:space="preserve">3) مشاركة المعلومات ونتائج الدراسة والبحث عن اللغة العربية وآدبها مع المؤسسات الحكومية والشركات الخاصة والجهات الأكاديمية المعنية لخدمة المجتمع وتحقيق المصالح العامة في البلاد. </w:t>
      </w:r>
    </w:p>
    <w:p w14:paraId="5455CCC2" w14:textId="5A4D74BF" w:rsidR="00255F5B" w:rsidRPr="00DA1320" w:rsidRDefault="00255F5B" w:rsidP="00DA1320">
      <w:pPr>
        <w:bidi/>
        <w:spacing w:after="0" w:line="276" w:lineRule="auto"/>
        <w:ind w:left="280" w:hangingChars="100" w:hanging="280"/>
        <w:rPr>
          <w:rFonts w:ascii="Simplified Arabic" w:hAnsi="Simplified Arabic" w:cs="Simplified Arabic"/>
          <w:b/>
          <w:bCs/>
          <w:sz w:val="28"/>
          <w:szCs w:val="28"/>
          <w:lang w:bidi="ar-JO"/>
        </w:rPr>
      </w:pPr>
      <w:r w:rsidRPr="00DA1320">
        <w:rPr>
          <w:rFonts w:ascii="Simplified Arabic" w:hAnsi="Simplified Arabic" w:cs="Simplified Arabic"/>
          <w:b/>
          <w:bCs/>
          <w:sz w:val="28"/>
          <w:szCs w:val="28"/>
          <w:rtl/>
          <w:lang w:bidi="ar-JO"/>
        </w:rPr>
        <w:t xml:space="preserve"> </w:t>
      </w:r>
    </w:p>
    <w:p w14:paraId="7A9D15E0" w14:textId="5C739AEB" w:rsidR="00255F5B" w:rsidRPr="00DA1320" w:rsidRDefault="00255F5B" w:rsidP="00DA1320">
      <w:pPr>
        <w:bidi/>
        <w:spacing w:after="0" w:line="276" w:lineRule="auto"/>
        <w:ind w:left="280" w:hangingChars="100" w:hanging="280"/>
        <w:rPr>
          <w:rFonts w:ascii="Simplified Arabic" w:hAnsi="Simplified Arabic" w:cs="Simplified Arabic"/>
          <w:b/>
          <w:bCs/>
          <w:sz w:val="28"/>
          <w:szCs w:val="28"/>
          <w:rtl/>
          <w:lang w:bidi="ar-JO"/>
        </w:rPr>
      </w:pPr>
      <w:r w:rsidRPr="00DA1320">
        <w:rPr>
          <w:rFonts w:ascii="Simplified Arabic" w:hAnsi="Simplified Arabic" w:cs="Simplified Arabic"/>
          <w:b/>
          <w:bCs/>
          <w:sz w:val="28"/>
          <w:szCs w:val="28"/>
          <w:rtl/>
          <w:lang w:bidi="ar-JO"/>
        </w:rPr>
        <w:t>4) تشجيع إقبال الكوريين على دراسة اللغة العربية والتعرف عليها من خلال عقد الدورات الخاصة على المستويات المختلفة، وإقامة المسابقة ل</w:t>
      </w:r>
      <w:r w:rsidR="007527D3" w:rsidRPr="00DA1320">
        <w:rPr>
          <w:rFonts w:ascii="Simplified Arabic" w:hAnsi="Simplified Arabic" w:cs="Simplified Arabic"/>
          <w:b/>
          <w:bCs/>
          <w:sz w:val="28"/>
          <w:szCs w:val="28"/>
          <w:rtl/>
          <w:lang w:bidi="ar-JO"/>
        </w:rPr>
        <w:t>تكلم</w:t>
      </w:r>
      <w:r w:rsidRPr="00DA1320">
        <w:rPr>
          <w:rFonts w:ascii="Simplified Arabic" w:hAnsi="Simplified Arabic" w:cs="Simplified Arabic"/>
          <w:b/>
          <w:bCs/>
          <w:sz w:val="28"/>
          <w:szCs w:val="28"/>
          <w:rtl/>
          <w:lang w:bidi="ar-JO"/>
        </w:rPr>
        <w:t xml:space="preserve"> اللغة العربية وكتابة الخطاب باللغة العربية وترجمة القصص العربية للأطفال سنوي</w:t>
      </w:r>
      <w:r w:rsidR="00724787" w:rsidRPr="00DA1320">
        <w:rPr>
          <w:rFonts w:ascii="Simplified Arabic" w:hAnsi="Simplified Arabic" w:cs="Simplified Arabic"/>
          <w:b/>
          <w:bCs/>
          <w:sz w:val="28"/>
          <w:szCs w:val="28"/>
          <w:rtl/>
          <w:lang w:bidi="ar-JO"/>
        </w:rPr>
        <w:t>ًّا</w:t>
      </w:r>
      <w:r w:rsidR="007527D3" w:rsidRPr="00DA1320">
        <w:rPr>
          <w:rFonts w:ascii="Simplified Arabic" w:hAnsi="Simplified Arabic" w:cs="Simplified Arabic"/>
          <w:b/>
          <w:bCs/>
          <w:sz w:val="28"/>
          <w:szCs w:val="28"/>
          <w:rtl/>
          <w:lang w:bidi="ar-JO"/>
        </w:rPr>
        <w:t xml:space="preserve"> بالدعم من الملحقية الثقافية السعودية لدى سيئول.</w:t>
      </w:r>
    </w:p>
    <w:p w14:paraId="27D61802" w14:textId="77777777" w:rsidR="00255F5B" w:rsidRPr="00DA1320" w:rsidRDefault="00255F5B" w:rsidP="00DA1320">
      <w:pPr>
        <w:wordWrap/>
        <w:bidi/>
        <w:spacing w:after="0" w:line="276" w:lineRule="auto"/>
        <w:rPr>
          <w:rFonts w:ascii="Simplified Arabic" w:hAnsi="Simplified Arabic" w:cs="Simplified Arabic"/>
          <w:b/>
          <w:bCs/>
          <w:sz w:val="28"/>
          <w:szCs w:val="28"/>
          <w:shd w:val="clear" w:color="auto" w:fill="FFFFFF"/>
          <w:lang w:bidi="ar-JO"/>
        </w:rPr>
      </w:pPr>
    </w:p>
    <w:p w14:paraId="236A3107" w14:textId="0C345ADE" w:rsidR="00724787" w:rsidRPr="00DA1320" w:rsidRDefault="00724787" w:rsidP="00DA1320">
      <w:pPr>
        <w:bidi/>
        <w:spacing w:after="0" w:line="276" w:lineRule="auto"/>
        <w:jc w:val="center"/>
        <w:rPr>
          <w:rFonts w:ascii="Simplified Arabic" w:hAnsi="Simplified Arabic" w:cs="Simplified Arabic"/>
          <w:b/>
          <w:bCs/>
          <w:color w:val="000000" w:themeColor="text1"/>
          <w:sz w:val="32"/>
          <w:szCs w:val="32"/>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1320">
        <w:rPr>
          <w:rFonts w:ascii="Simplified Arabic" w:hAnsi="Simplified Arabic" w:cs="Simplified Arabic"/>
          <w:b/>
          <w:bCs/>
          <w:color w:val="000000" w:themeColor="text1"/>
          <w:sz w:val="32"/>
          <w:szCs w:val="32"/>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الاستيراتيجيات التي تعتمدها الجمعية</w:t>
      </w:r>
    </w:p>
    <w:p w14:paraId="16175A84" w14:textId="77777777" w:rsidR="002527B9" w:rsidRPr="00DA1320" w:rsidRDefault="002527B9" w:rsidP="00DA1320">
      <w:pPr>
        <w:bidi/>
        <w:spacing w:after="0" w:line="276" w:lineRule="auto"/>
        <w:rPr>
          <w:rFonts w:ascii="Simplified Arabic" w:hAnsi="Simplified Arabic" w:cs="Simplified Arabic"/>
          <w:b/>
          <w:bCs/>
          <w:sz w:val="28"/>
          <w:szCs w:val="28"/>
          <w:rtl/>
          <w:lang w:bidi="ar-JO"/>
        </w:rPr>
      </w:pPr>
    </w:p>
    <w:p w14:paraId="3BE78D3E" w14:textId="77777777" w:rsidR="00724787" w:rsidRPr="00DA1320" w:rsidRDefault="00724787" w:rsidP="00DA1320">
      <w:pPr>
        <w:bidi/>
        <w:spacing w:after="0" w:line="276" w:lineRule="auto"/>
        <w:ind w:firstLineChars="50" w:firstLine="140"/>
        <w:rPr>
          <w:rFonts w:ascii="Simplified Arabic" w:hAnsi="Simplified Arabic" w:cs="Simplified Arabic"/>
          <w:b/>
          <w:bCs/>
          <w:sz w:val="28"/>
          <w:szCs w:val="28"/>
          <w:rtl/>
          <w:lang w:bidi="ar-JO"/>
        </w:rPr>
      </w:pPr>
      <w:r w:rsidRPr="00DA1320">
        <w:rPr>
          <w:rFonts w:ascii="Simplified Arabic" w:hAnsi="Simplified Arabic" w:cs="Simplified Arabic"/>
          <w:b/>
          <w:bCs/>
          <w:sz w:val="28"/>
          <w:szCs w:val="28"/>
          <w:rtl/>
          <w:lang w:bidi="ar-JO"/>
        </w:rPr>
        <w:t xml:space="preserve">تُعد الجمعية الكورية للغة العربية وآدابها بؤرة علمية تجمع الباحثين الكوريين المتخصصين في اللغة العربية وآدابها تحت راية خدمة اللغة العربية في البلاد، وتضع في مقدمة أولوياتها نشر اللغة العربية وآدابها وتعزيز مكانتها في كوريا من كل النواحي. ومن ثم تولي الجمعية اهتمامها إلى مجالات مختلفة معنية باللغة العربية مثل تعليمها للكوريين وترجمتها لأغراض متنوعة، وهي لا تتسمك بعاداتها وتقاليدها الأكاديمية فقط وإنما تحاول أن تطوّر نفسها تمشّيا مع تطورات العصر والمجتمع؛ لتحقيق التوازن بين التقاليد والحداثة تضع الجمعية استراتيجيتها الخاصة كالآتي:  </w:t>
      </w:r>
    </w:p>
    <w:p w14:paraId="071B82A9" w14:textId="77777777" w:rsidR="00AD565C" w:rsidRPr="00DA1320" w:rsidRDefault="00AD565C" w:rsidP="00DA1320">
      <w:pPr>
        <w:bidi/>
        <w:spacing w:after="0" w:line="276" w:lineRule="auto"/>
        <w:rPr>
          <w:rFonts w:ascii="Simplified Arabic" w:hAnsi="Simplified Arabic" w:cs="Simplified Arabic"/>
          <w:b/>
          <w:bCs/>
          <w:sz w:val="28"/>
          <w:szCs w:val="28"/>
          <w:lang w:bidi="ar-JO"/>
        </w:rPr>
      </w:pPr>
    </w:p>
    <w:p w14:paraId="3D226A1A" w14:textId="50814804" w:rsidR="00724787" w:rsidRPr="00DA1320" w:rsidRDefault="00724787" w:rsidP="00DA1320">
      <w:pPr>
        <w:bidi/>
        <w:spacing w:after="0" w:line="276" w:lineRule="auto"/>
        <w:ind w:left="280" w:hangingChars="100" w:hanging="280"/>
        <w:rPr>
          <w:rFonts w:ascii="Simplified Arabic" w:hAnsi="Simplified Arabic" w:cs="Simplified Arabic"/>
          <w:b/>
          <w:bCs/>
          <w:sz w:val="28"/>
          <w:szCs w:val="28"/>
          <w:rtl/>
          <w:lang w:bidi="ar-JO"/>
        </w:rPr>
      </w:pPr>
      <w:r w:rsidRPr="00DA1320">
        <w:rPr>
          <w:rFonts w:ascii="Simplified Arabic" w:hAnsi="Simplified Arabic" w:cs="Simplified Arabic"/>
          <w:b/>
          <w:bCs/>
          <w:sz w:val="28"/>
          <w:szCs w:val="28"/>
          <w:rtl/>
          <w:lang w:bidi="ar-JO"/>
        </w:rPr>
        <w:t xml:space="preserve">1) تسهم الجمعية في تطوير </w:t>
      </w:r>
      <w:r w:rsidR="007527D3" w:rsidRPr="00DA1320">
        <w:rPr>
          <w:rFonts w:ascii="Simplified Arabic" w:hAnsi="Simplified Arabic" w:cs="Simplified Arabic"/>
          <w:b/>
          <w:bCs/>
          <w:sz w:val="28"/>
          <w:szCs w:val="28"/>
          <w:rtl/>
          <w:lang w:bidi="ar-JO"/>
        </w:rPr>
        <w:t>طرق</w:t>
      </w:r>
      <w:r w:rsidRPr="00DA1320">
        <w:rPr>
          <w:rFonts w:ascii="Simplified Arabic" w:hAnsi="Simplified Arabic" w:cs="Simplified Arabic"/>
          <w:b/>
          <w:bCs/>
          <w:sz w:val="28"/>
          <w:szCs w:val="28"/>
          <w:rtl/>
          <w:lang w:bidi="ar-JO"/>
        </w:rPr>
        <w:t xml:space="preserve"> ت</w:t>
      </w:r>
      <w:r w:rsidR="007527D3" w:rsidRPr="00DA1320">
        <w:rPr>
          <w:rFonts w:ascii="Simplified Arabic" w:hAnsi="Simplified Arabic" w:cs="Simplified Arabic"/>
          <w:b/>
          <w:bCs/>
          <w:sz w:val="28"/>
          <w:szCs w:val="28"/>
          <w:rtl/>
          <w:lang w:bidi="ar-JO"/>
        </w:rPr>
        <w:t>دريس</w:t>
      </w:r>
      <w:r w:rsidRPr="00DA1320">
        <w:rPr>
          <w:rFonts w:ascii="Simplified Arabic" w:hAnsi="Simplified Arabic" w:cs="Simplified Arabic"/>
          <w:b/>
          <w:bCs/>
          <w:sz w:val="28"/>
          <w:szCs w:val="28"/>
          <w:rtl/>
          <w:lang w:bidi="ar-JO"/>
        </w:rPr>
        <w:t xml:space="preserve"> اللغة العربية وآدابها للدارسين الكوريين بالاعتماد على تقنيات جديدة مثل الذكاء الاصطناعي والواقع الافتراضي و"الميتافيرس </w:t>
      </w:r>
      <w:r w:rsidRPr="00DA1320">
        <w:rPr>
          <w:rStyle w:val="a7"/>
          <w:rFonts w:ascii="Simplified Arabic" w:eastAsiaTheme="majorHAnsi" w:hAnsi="Simplified Arabic" w:cs="Simplified Arabic"/>
          <w:b/>
          <w:bCs/>
          <w:i w:val="0"/>
          <w:iCs w:val="0"/>
          <w:sz w:val="28"/>
          <w:szCs w:val="28"/>
          <w:shd w:val="clear" w:color="auto" w:fill="FFFFFF"/>
        </w:rPr>
        <w:t>Metaverse</w:t>
      </w:r>
      <w:r w:rsidRPr="00DA1320">
        <w:rPr>
          <w:rFonts w:ascii="Simplified Arabic" w:hAnsi="Simplified Arabic" w:cs="Simplified Arabic"/>
          <w:b/>
          <w:bCs/>
          <w:sz w:val="28"/>
          <w:szCs w:val="28"/>
          <w:shd w:val="clear" w:color="auto" w:fill="FFFFFF"/>
          <w:rtl/>
        </w:rPr>
        <w:t xml:space="preserve">" </w:t>
      </w:r>
      <w:r w:rsidRPr="00DA1320">
        <w:rPr>
          <w:rFonts w:ascii="Simplified Arabic" w:hAnsi="Simplified Arabic" w:cs="Simplified Arabic"/>
          <w:b/>
          <w:bCs/>
          <w:sz w:val="28"/>
          <w:szCs w:val="28"/>
          <w:rtl/>
          <w:lang w:bidi="ar-JO"/>
        </w:rPr>
        <w:t>وغيرها بالتعاون مع المتخصصين في مجال العلوم والتقنيات والهندسة بما يتواكب مع تطورات العصر والمجتمع، ويلبّي احتياجات الجيل الجديد وأذواقها. فقد ناقشت الجمعية هذا الموضوع مع أعضائها لعدة مرات في مؤتمراتها الدورية</w:t>
      </w:r>
      <w:r w:rsidR="007B575D" w:rsidRPr="00DA1320">
        <w:rPr>
          <w:rFonts w:ascii="Simplified Arabic" w:hAnsi="Simplified Arabic" w:cs="Simplified Arabic"/>
          <w:b/>
          <w:bCs/>
          <w:sz w:val="28"/>
          <w:szCs w:val="28"/>
          <w:rtl/>
          <w:lang w:bidi="ar-JO"/>
        </w:rPr>
        <w:t>،</w:t>
      </w:r>
      <w:r w:rsidRPr="00DA1320">
        <w:rPr>
          <w:rFonts w:ascii="Simplified Arabic" w:hAnsi="Simplified Arabic" w:cs="Simplified Arabic"/>
          <w:b/>
          <w:bCs/>
          <w:sz w:val="28"/>
          <w:szCs w:val="28"/>
          <w:rtl/>
          <w:lang w:bidi="ar-JO"/>
        </w:rPr>
        <w:t xml:space="preserve"> ومن ثم استخرجت بعض السبل القيمة والملموسة لتطوير أساليب التعليم وتحسين جودتها للدارسين الكوريين على جميع المستويات.</w:t>
      </w:r>
    </w:p>
    <w:p w14:paraId="03C20CAA" w14:textId="77777777" w:rsidR="00380ECD" w:rsidRPr="00DA1320" w:rsidRDefault="00380ECD" w:rsidP="00DA1320">
      <w:pPr>
        <w:bidi/>
        <w:spacing w:after="0" w:line="276" w:lineRule="auto"/>
        <w:ind w:left="280" w:hangingChars="100" w:hanging="280"/>
        <w:rPr>
          <w:rFonts w:ascii="Simplified Arabic" w:hAnsi="Simplified Arabic" w:cs="Simplified Arabic"/>
          <w:b/>
          <w:bCs/>
          <w:sz w:val="28"/>
          <w:szCs w:val="28"/>
          <w:lang w:bidi="ar-JO"/>
        </w:rPr>
      </w:pPr>
    </w:p>
    <w:p w14:paraId="6C4D3478" w14:textId="682E81EC" w:rsidR="00724787" w:rsidRPr="00DA1320" w:rsidRDefault="00724787" w:rsidP="00DA1320">
      <w:pPr>
        <w:bidi/>
        <w:spacing w:after="0" w:line="276" w:lineRule="auto"/>
        <w:ind w:left="280" w:hangingChars="100" w:hanging="280"/>
        <w:rPr>
          <w:rFonts w:ascii="Simplified Arabic" w:hAnsi="Simplified Arabic" w:cs="Simplified Arabic"/>
          <w:b/>
          <w:bCs/>
          <w:sz w:val="28"/>
          <w:szCs w:val="28"/>
          <w:rtl/>
          <w:lang w:bidi="ar-JO"/>
        </w:rPr>
      </w:pPr>
      <w:r w:rsidRPr="00DA1320">
        <w:rPr>
          <w:rFonts w:ascii="Simplified Arabic" w:hAnsi="Simplified Arabic" w:cs="Simplified Arabic"/>
          <w:b/>
          <w:bCs/>
          <w:sz w:val="28"/>
          <w:szCs w:val="28"/>
          <w:rtl/>
          <w:lang w:bidi="ar-JO"/>
        </w:rPr>
        <w:t>2) تشارك الجمعية في مشاريع برمجة الترجمة الإلكترونية، وإدخال البيانات الخاصة باللغة العربية وآدابها إلى برامج المُحوّل التوليديّ المُدرَّب مُسبقًا للدردشة المعروف بـ</w:t>
      </w:r>
      <w:r w:rsidR="00606FBD" w:rsidRPr="00DA1320">
        <w:rPr>
          <w:rFonts w:ascii="Simplified Arabic" w:hAnsi="Simplified Arabic" w:cs="Simplified Arabic"/>
          <w:b/>
          <w:bCs/>
          <w:sz w:val="28"/>
          <w:szCs w:val="28"/>
          <w:rtl/>
          <w:lang w:bidi="ar-JO"/>
        </w:rPr>
        <w:t>"ت</w:t>
      </w:r>
      <w:r w:rsidRPr="00DA1320">
        <w:rPr>
          <w:rFonts w:ascii="Simplified Arabic" w:hAnsi="Simplified Arabic" w:cs="Simplified Arabic"/>
          <w:b/>
          <w:bCs/>
          <w:sz w:val="28"/>
          <w:szCs w:val="28"/>
          <w:rtl/>
          <w:lang w:bidi="ar-JO"/>
        </w:rPr>
        <w:t xml:space="preserve">شات جي بي تي </w:t>
      </w:r>
      <w:proofErr w:type="spellStart"/>
      <w:r w:rsidRPr="00DA1320">
        <w:rPr>
          <w:rFonts w:ascii="Simplified Arabic" w:hAnsi="Simplified Arabic" w:cs="Simplified Arabic"/>
          <w:b/>
          <w:bCs/>
          <w:sz w:val="28"/>
          <w:szCs w:val="28"/>
          <w:lang w:bidi="ar-JO"/>
        </w:rPr>
        <w:t>ChatGPT</w:t>
      </w:r>
      <w:proofErr w:type="spellEnd"/>
      <w:r w:rsidR="00606FBD" w:rsidRPr="00DA1320">
        <w:rPr>
          <w:rFonts w:ascii="Simplified Arabic" w:hAnsi="Simplified Arabic" w:cs="Simplified Arabic"/>
          <w:b/>
          <w:bCs/>
          <w:sz w:val="28"/>
          <w:szCs w:val="28"/>
          <w:rtl/>
          <w:lang w:bidi="ar-JO"/>
        </w:rPr>
        <w:t>"</w:t>
      </w:r>
      <w:r w:rsidRPr="00DA1320">
        <w:rPr>
          <w:rFonts w:ascii="Simplified Arabic" w:hAnsi="Simplified Arabic" w:cs="Simplified Arabic"/>
          <w:b/>
          <w:bCs/>
          <w:sz w:val="28"/>
          <w:szCs w:val="28"/>
          <w:rtl/>
          <w:lang w:bidi="ar-JO"/>
        </w:rPr>
        <w:t xml:space="preserve"> لخدمة تطوير اللغة العربية ونشرها في البلاد، علما بأن الجمعية قد مهدت الطريق لإنجاز هذا المشروع بالتوقيع على مذكرة التفاهم مع شركة</w:t>
      </w:r>
      <w:r w:rsidRPr="00DA1320">
        <w:rPr>
          <w:rFonts w:ascii="Simplified Arabic" w:hAnsi="Simplified Arabic" w:cs="Simplified Arabic"/>
          <w:b/>
          <w:bCs/>
          <w:sz w:val="28"/>
          <w:szCs w:val="28"/>
          <w:lang w:bidi="ar-JO"/>
        </w:rPr>
        <w:t xml:space="preserve"> </w:t>
      </w:r>
      <w:r w:rsidRPr="00DA1320">
        <w:rPr>
          <w:rFonts w:ascii="Simplified Arabic" w:hAnsi="Simplified Arabic" w:cs="Simplified Arabic"/>
          <w:b/>
          <w:bCs/>
          <w:sz w:val="28"/>
          <w:szCs w:val="28"/>
          <w:rtl/>
          <w:lang w:bidi="ar-JO"/>
        </w:rPr>
        <w:t xml:space="preserve">"فليتو </w:t>
      </w:r>
      <w:proofErr w:type="spellStart"/>
      <w:r w:rsidRPr="00DA1320">
        <w:rPr>
          <w:rFonts w:ascii="Simplified Arabic" w:hAnsi="Simplified Arabic" w:cs="Simplified Arabic"/>
          <w:b/>
          <w:bCs/>
          <w:sz w:val="28"/>
          <w:szCs w:val="28"/>
          <w:lang w:bidi="ar-JO"/>
        </w:rPr>
        <w:t>Flitto</w:t>
      </w:r>
      <w:proofErr w:type="spellEnd"/>
      <w:r w:rsidRPr="00DA1320">
        <w:rPr>
          <w:rFonts w:ascii="Simplified Arabic" w:hAnsi="Simplified Arabic" w:cs="Simplified Arabic"/>
          <w:b/>
          <w:bCs/>
          <w:sz w:val="28"/>
          <w:szCs w:val="28"/>
          <w:rtl/>
          <w:lang w:bidi="ar-JO"/>
        </w:rPr>
        <w:t xml:space="preserve">" الكورية المتخصصة في </w:t>
      </w:r>
      <w:r w:rsidR="007527D3" w:rsidRPr="00DA1320">
        <w:rPr>
          <w:rFonts w:ascii="Simplified Arabic" w:hAnsi="Simplified Arabic" w:cs="Simplified Arabic"/>
          <w:b/>
          <w:bCs/>
          <w:sz w:val="28"/>
          <w:szCs w:val="28"/>
          <w:rtl/>
          <w:lang w:bidi="ar-JO"/>
        </w:rPr>
        <w:t xml:space="preserve">تطوير برنامج </w:t>
      </w:r>
      <w:r w:rsidRPr="00DA1320">
        <w:rPr>
          <w:rFonts w:ascii="Simplified Arabic" w:hAnsi="Simplified Arabic" w:cs="Simplified Arabic"/>
          <w:b/>
          <w:bCs/>
          <w:sz w:val="28"/>
          <w:szCs w:val="28"/>
          <w:rtl/>
          <w:lang w:bidi="ar-JO"/>
        </w:rPr>
        <w:t>الترجمة المبني على الذكاء الاصطناعي في عام 2023.</w:t>
      </w:r>
    </w:p>
    <w:p w14:paraId="4D552EE8" w14:textId="77777777" w:rsidR="00380ECD" w:rsidRPr="00DA1320" w:rsidRDefault="00380ECD" w:rsidP="00DA1320">
      <w:pPr>
        <w:bidi/>
        <w:spacing w:after="0" w:line="276" w:lineRule="auto"/>
        <w:ind w:left="280" w:hangingChars="100" w:hanging="280"/>
        <w:rPr>
          <w:rFonts w:ascii="Simplified Arabic" w:hAnsi="Simplified Arabic" w:cs="Simplified Arabic"/>
          <w:b/>
          <w:bCs/>
          <w:sz w:val="28"/>
          <w:szCs w:val="28"/>
          <w:lang w:bidi="ar-JO"/>
        </w:rPr>
      </w:pPr>
    </w:p>
    <w:p w14:paraId="68E2D54E" w14:textId="3E3BA4D3" w:rsidR="00724787" w:rsidRPr="00DA1320" w:rsidRDefault="00724787" w:rsidP="00DA1320">
      <w:pPr>
        <w:bidi/>
        <w:spacing w:after="0" w:line="276" w:lineRule="auto"/>
        <w:ind w:left="280" w:hangingChars="100" w:hanging="280"/>
        <w:rPr>
          <w:rFonts w:ascii="Simplified Arabic" w:hAnsi="Simplified Arabic" w:cs="Simplified Arabic"/>
          <w:b/>
          <w:bCs/>
          <w:sz w:val="28"/>
          <w:szCs w:val="28"/>
          <w:lang w:bidi="ar-JO"/>
        </w:rPr>
      </w:pPr>
      <w:r w:rsidRPr="00DA1320">
        <w:rPr>
          <w:rFonts w:ascii="Simplified Arabic" w:hAnsi="Simplified Arabic" w:cs="Simplified Arabic"/>
          <w:b/>
          <w:bCs/>
          <w:sz w:val="28"/>
          <w:szCs w:val="28"/>
          <w:rtl/>
          <w:lang w:bidi="ar-JO"/>
        </w:rPr>
        <w:t xml:space="preserve">3) تطمح الجمعية إلى توسيع نطاق التعاون مع الباحثين العرب ومتعددي الجنسية من الدول المختلفة لإنجاز المشاريع المشتركة القيمة وفتح الآفاق الجديدة للتعاون لخدمة اللغة العربية وآدابها، فقد حاولت الجمعية التواصل مع كثير من الهيئات والمجامع والمراكز العربية والدولية التي تدرس اللغة العربية عن طريق البريد الإلكتروني أو المشاركة الوجاهي وعن بعد في المؤتمرات الدولية البارزة في مجال اللغة العربية وآدابها. </w:t>
      </w:r>
    </w:p>
    <w:p w14:paraId="6323E3D5" w14:textId="77777777" w:rsidR="00255F5B" w:rsidRPr="00DA1320" w:rsidRDefault="00255F5B" w:rsidP="00DA1320">
      <w:pPr>
        <w:wordWrap/>
        <w:bidi/>
        <w:spacing w:after="0" w:line="276" w:lineRule="auto"/>
        <w:rPr>
          <w:rFonts w:ascii="Simplified Arabic" w:hAnsi="Simplified Arabic" w:cs="Simplified Arabic"/>
          <w:b/>
          <w:bCs/>
          <w:sz w:val="28"/>
          <w:szCs w:val="28"/>
          <w:shd w:val="clear" w:color="auto" w:fill="FFFFFF"/>
          <w:rtl/>
        </w:rPr>
      </w:pPr>
    </w:p>
    <w:p w14:paraId="1DBC01C5" w14:textId="56B3BA53" w:rsidR="00435DBF" w:rsidRPr="00DA1320" w:rsidRDefault="0007755A" w:rsidP="00DA1320">
      <w:pPr>
        <w:pStyle w:val="a3"/>
        <w:shd w:val="clear" w:color="auto" w:fill="FFFFFF"/>
        <w:bidi/>
        <w:spacing w:before="0" w:beforeAutospacing="0" w:after="0" w:afterAutospacing="0" w:line="276" w:lineRule="auto"/>
        <w:jc w:val="center"/>
        <w:rPr>
          <w:rFonts w:ascii="Simplified Arabic" w:hAnsi="Simplified Arabic" w:cs="Simplified Arabic"/>
          <w:b/>
          <w:bCs/>
          <w:color w:val="000000" w:themeColor="text1"/>
          <w:sz w:val="32"/>
          <w:szCs w:val="32"/>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1320">
        <w:rPr>
          <w:rFonts w:ascii="Simplified Arabic" w:hAnsi="Simplified Arabic" w:cs="Simplified Arabic"/>
          <w:b/>
          <w:bCs/>
          <w:color w:val="000000" w:themeColor="text1"/>
          <w:sz w:val="32"/>
          <w:szCs w:val="32"/>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r w:rsidR="00435DBF" w:rsidRPr="00DA1320">
        <w:rPr>
          <w:rFonts w:ascii="Simplified Arabic" w:hAnsi="Simplified Arabic" w:cs="Simplified Arabic"/>
          <w:b/>
          <w:bCs/>
          <w:color w:val="000000" w:themeColor="text1"/>
          <w:sz w:val="32"/>
          <w:szCs w:val="32"/>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إنجازات الجمعية</w:t>
      </w:r>
      <w:r w:rsidR="00847B8A" w:rsidRPr="00DA1320">
        <w:rPr>
          <w:rFonts w:ascii="Simplified Arabic" w:hAnsi="Simplified Arabic" w:cs="Simplified Arabic"/>
          <w:b/>
          <w:bCs/>
          <w:color w:val="000000" w:themeColor="text1"/>
          <w:sz w:val="32"/>
          <w:szCs w:val="32"/>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خلال 26 عاما </w:t>
      </w:r>
      <w:r w:rsidR="00023CA1" w:rsidRPr="00DA1320">
        <w:rPr>
          <w:rFonts w:ascii="Simplified Arabic" w:hAnsi="Simplified Arabic" w:cs="Simplified Arabic"/>
          <w:b/>
          <w:bCs/>
          <w:color w:val="000000" w:themeColor="text1"/>
          <w:sz w:val="32"/>
          <w:szCs w:val="32"/>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على</w:t>
      </w:r>
      <w:r w:rsidR="00847B8A" w:rsidRPr="00DA1320">
        <w:rPr>
          <w:rFonts w:ascii="Simplified Arabic" w:hAnsi="Simplified Arabic" w:cs="Simplified Arabic"/>
          <w:b/>
          <w:bCs/>
          <w:color w:val="000000" w:themeColor="text1"/>
          <w:sz w:val="32"/>
          <w:szCs w:val="32"/>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نشأتها</w:t>
      </w:r>
    </w:p>
    <w:p w14:paraId="58FE0784" w14:textId="77777777" w:rsidR="00847B8A" w:rsidRPr="00DA1320" w:rsidRDefault="00847B8A" w:rsidP="00DA1320">
      <w:pPr>
        <w:pStyle w:val="a3"/>
        <w:shd w:val="clear" w:color="auto" w:fill="FFFFFF"/>
        <w:bidi/>
        <w:spacing w:before="0" w:beforeAutospacing="0" w:after="0" w:afterAutospacing="0" w:line="276" w:lineRule="auto"/>
        <w:jc w:val="both"/>
        <w:rPr>
          <w:rFonts w:ascii="Simplified Arabic" w:hAnsi="Simplified Arabic" w:cs="Simplified Arabic"/>
          <w:b/>
          <w:bCs/>
          <w:sz w:val="28"/>
          <w:szCs w:val="28"/>
          <w:shd w:val="clear" w:color="auto" w:fill="FFFFFF"/>
          <w:rtl/>
        </w:rPr>
      </w:pPr>
    </w:p>
    <w:p w14:paraId="6C688475" w14:textId="3EE5C722" w:rsidR="009852F0" w:rsidRPr="00DA1320" w:rsidRDefault="00120862" w:rsidP="00DA1320">
      <w:pPr>
        <w:pStyle w:val="a3"/>
        <w:shd w:val="clear" w:color="auto" w:fill="FFFFFF"/>
        <w:bidi/>
        <w:spacing w:before="0" w:beforeAutospacing="0" w:after="0" w:afterAutospacing="0" w:line="276" w:lineRule="auto"/>
        <w:ind w:left="275" w:hangingChars="100" w:hanging="275"/>
        <w:jc w:val="both"/>
        <w:rPr>
          <w:rFonts w:ascii="Simplified Arabic" w:hAnsi="Simplified Arabic" w:cs="Simplified Arabic"/>
          <w:b/>
          <w:bCs/>
          <w:sz w:val="28"/>
          <w:szCs w:val="28"/>
          <w:shd w:val="clear" w:color="auto" w:fill="FFFFFF"/>
        </w:rPr>
      </w:pPr>
      <w:r w:rsidRPr="00DA1320">
        <w:rPr>
          <w:rFonts w:ascii="Simplified Arabic" w:hAnsi="Simplified Arabic" w:cs="Simplified Arabic"/>
          <w:b/>
          <w:bCs/>
          <w:sz w:val="28"/>
          <w:szCs w:val="28"/>
          <w:shd w:val="clear" w:color="auto" w:fill="FFFFFF"/>
          <w:rtl/>
        </w:rPr>
        <w:t>1</w:t>
      </w:r>
      <w:r w:rsidR="00734063" w:rsidRPr="00DA1320">
        <w:rPr>
          <w:rFonts w:ascii="Simplified Arabic" w:hAnsi="Simplified Arabic" w:cs="Simplified Arabic"/>
          <w:b/>
          <w:bCs/>
          <w:sz w:val="28"/>
          <w:szCs w:val="28"/>
          <w:shd w:val="clear" w:color="auto" w:fill="FFFFFF"/>
          <w:rtl/>
        </w:rPr>
        <w:t>)</w:t>
      </w:r>
      <w:r w:rsidRPr="00DA1320">
        <w:rPr>
          <w:rFonts w:ascii="Simplified Arabic" w:hAnsi="Simplified Arabic" w:cs="Simplified Arabic"/>
          <w:b/>
          <w:bCs/>
          <w:sz w:val="28"/>
          <w:szCs w:val="28"/>
          <w:shd w:val="clear" w:color="auto" w:fill="FFFFFF"/>
          <w:rtl/>
        </w:rPr>
        <w:t xml:space="preserve"> </w:t>
      </w:r>
      <w:r w:rsidR="009852F0" w:rsidRPr="00DA1320">
        <w:rPr>
          <w:rFonts w:ascii="Simplified Arabic" w:hAnsi="Simplified Arabic" w:cs="Simplified Arabic"/>
          <w:b/>
          <w:bCs/>
          <w:sz w:val="28"/>
          <w:szCs w:val="28"/>
          <w:shd w:val="clear" w:color="auto" w:fill="FFFFFF"/>
          <w:rtl/>
        </w:rPr>
        <w:t>نشر</w:t>
      </w:r>
      <w:r w:rsidR="00EA1D2D" w:rsidRPr="00DA1320">
        <w:rPr>
          <w:rFonts w:ascii="Simplified Arabic" w:hAnsi="Simplified Arabic" w:cs="Simplified Arabic"/>
          <w:b/>
          <w:bCs/>
          <w:sz w:val="28"/>
          <w:szCs w:val="28"/>
          <w:shd w:val="clear" w:color="auto" w:fill="FFFFFF"/>
          <w:rtl/>
        </w:rPr>
        <w:t xml:space="preserve"> </w:t>
      </w:r>
      <w:bookmarkStart w:id="1" w:name="_Hlk136042015"/>
      <w:r w:rsidR="00EA1D2D" w:rsidRPr="00DA1320">
        <w:rPr>
          <w:rFonts w:ascii="Simplified Arabic" w:hAnsi="Simplified Arabic" w:cs="Simplified Arabic"/>
          <w:b/>
          <w:bCs/>
          <w:sz w:val="28"/>
          <w:szCs w:val="28"/>
          <w:shd w:val="clear" w:color="auto" w:fill="FFFFFF"/>
          <w:rtl/>
        </w:rPr>
        <w:t>مجلة اللغة العربية وآدابها</w:t>
      </w:r>
      <w:bookmarkEnd w:id="1"/>
    </w:p>
    <w:p w14:paraId="2400615F" w14:textId="07D75D4E" w:rsidR="009852F0" w:rsidRPr="00DA1320" w:rsidRDefault="00120862" w:rsidP="00DA1320">
      <w:pPr>
        <w:pStyle w:val="a3"/>
        <w:shd w:val="clear" w:color="auto" w:fill="FFFFFF"/>
        <w:bidi/>
        <w:spacing w:before="0" w:beforeAutospacing="0" w:after="0" w:afterAutospacing="0" w:line="276" w:lineRule="auto"/>
        <w:jc w:val="both"/>
        <w:rPr>
          <w:rFonts w:ascii="Simplified Arabic" w:hAnsi="Simplified Arabic" w:cs="Simplified Arabic"/>
          <w:b/>
          <w:bCs/>
          <w:sz w:val="28"/>
          <w:szCs w:val="28"/>
          <w:shd w:val="clear" w:color="auto" w:fill="FFFFFF"/>
          <w:rtl/>
        </w:rPr>
      </w:pPr>
      <w:r w:rsidRPr="00DA1320">
        <w:rPr>
          <w:rFonts w:ascii="Simplified Arabic" w:hAnsi="Simplified Arabic" w:cs="Simplified Arabic"/>
          <w:b/>
          <w:bCs/>
          <w:sz w:val="28"/>
          <w:szCs w:val="28"/>
          <w:shd w:val="clear" w:color="auto" w:fill="FFFFFF"/>
          <w:rtl/>
        </w:rPr>
        <w:t xml:space="preserve">أصبحت </w:t>
      </w:r>
      <w:r w:rsidR="00D2300B" w:rsidRPr="00DA1320">
        <w:rPr>
          <w:rFonts w:ascii="Simplified Arabic" w:hAnsi="Simplified Arabic" w:cs="Simplified Arabic"/>
          <w:b/>
          <w:bCs/>
          <w:sz w:val="28"/>
          <w:szCs w:val="28"/>
          <w:shd w:val="clear" w:color="auto" w:fill="FFFFFF"/>
          <w:rtl/>
        </w:rPr>
        <w:t xml:space="preserve">مجلة اللغة العربية وآدابها المجلة </w:t>
      </w:r>
      <w:r w:rsidRPr="00DA1320">
        <w:rPr>
          <w:rFonts w:ascii="Simplified Arabic" w:hAnsi="Simplified Arabic" w:cs="Simplified Arabic"/>
          <w:b/>
          <w:bCs/>
          <w:sz w:val="28"/>
          <w:szCs w:val="28"/>
          <w:shd w:val="clear" w:color="auto" w:fill="FFFFFF"/>
          <w:rtl/>
        </w:rPr>
        <w:t xml:space="preserve">العلمية المحكّمة الأولى في مجالي اللغة العربية وآدابها والمجالات الأخرى المتعلقة بالتعليم والثقافة العربية في كوريا الجنوبية. وتصدر المجلة ثلاث </w:t>
      </w:r>
      <w:r w:rsidRPr="00DA1320">
        <w:rPr>
          <w:rFonts w:ascii="Simplified Arabic" w:hAnsi="Simplified Arabic" w:cs="Simplified Arabic"/>
          <w:b/>
          <w:bCs/>
          <w:sz w:val="28"/>
          <w:szCs w:val="28"/>
          <w:shd w:val="clear" w:color="auto" w:fill="FFFFFF"/>
          <w:rtl/>
        </w:rPr>
        <w:lastRenderedPageBreak/>
        <w:t xml:space="preserve">مرات سنويا (يوم </w:t>
      </w:r>
      <w:r w:rsidR="006D4414" w:rsidRPr="00DA1320">
        <w:rPr>
          <w:rFonts w:ascii="Simplified Arabic" w:hAnsi="Simplified Arabic" w:cs="Simplified Arabic"/>
          <w:b/>
          <w:bCs/>
          <w:sz w:val="28"/>
          <w:szCs w:val="28"/>
          <w:shd w:val="clear" w:color="auto" w:fill="FFFFFF"/>
          <w:rtl/>
        </w:rPr>
        <w:t xml:space="preserve">الثلاثين </w:t>
      </w:r>
      <w:r w:rsidRPr="00DA1320">
        <w:rPr>
          <w:rFonts w:ascii="Simplified Arabic" w:hAnsi="Simplified Arabic" w:cs="Simplified Arabic"/>
          <w:b/>
          <w:bCs/>
          <w:sz w:val="28"/>
          <w:szCs w:val="28"/>
          <w:shd w:val="clear" w:color="auto" w:fill="FFFFFF"/>
          <w:rtl/>
        </w:rPr>
        <w:t xml:space="preserve">من أبريل ويوم </w:t>
      </w:r>
      <w:r w:rsidR="006D4414" w:rsidRPr="00DA1320">
        <w:rPr>
          <w:rFonts w:ascii="Simplified Arabic" w:hAnsi="Simplified Arabic" w:cs="Simplified Arabic"/>
          <w:b/>
          <w:bCs/>
          <w:sz w:val="28"/>
          <w:szCs w:val="28"/>
          <w:shd w:val="clear" w:color="auto" w:fill="FFFFFF"/>
          <w:rtl/>
        </w:rPr>
        <w:t>الحادي والثلاثين</w:t>
      </w:r>
      <w:r w:rsidRPr="00DA1320">
        <w:rPr>
          <w:rFonts w:ascii="Simplified Arabic" w:hAnsi="Simplified Arabic" w:cs="Simplified Arabic"/>
          <w:b/>
          <w:bCs/>
          <w:sz w:val="28"/>
          <w:szCs w:val="28"/>
          <w:shd w:val="clear" w:color="auto" w:fill="FFFFFF"/>
          <w:rtl/>
        </w:rPr>
        <w:t xml:space="preserve"> من أغسطس ويوم </w:t>
      </w:r>
      <w:r w:rsidR="006D4414" w:rsidRPr="00DA1320">
        <w:rPr>
          <w:rFonts w:ascii="Simplified Arabic" w:hAnsi="Simplified Arabic" w:cs="Simplified Arabic"/>
          <w:b/>
          <w:bCs/>
          <w:sz w:val="28"/>
          <w:szCs w:val="28"/>
          <w:shd w:val="clear" w:color="auto" w:fill="FFFFFF"/>
          <w:rtl/>
        </w:rPr>
        <w:t xml:space="preserve">الحادي والثلاثين </w:t>
      </w:r>
      <w:r w:rsidRPr="00DA1320">
        <w:rPr>
          <w:rFonts w:ascii="Simplified Arabic" w:hAnsi="Simplified Arabic" w:cs="Simplified Arabic"/>
          <w:b/>
          <w:bCs/>
          <w:sz w:val="28"/>
          <w:szCs w:val="28"/>
          <w:shd w:val="clear" w:color="auto" w:fill="FFFFFF"/>
          <w:rtl/>
        </w:rPr>
        <w:t>من ديسمبر)</w:t>
      </w:r>
      <w:r w:rsidR="009852F0" w:rsidRPr="00DA1320">
        <w:rPr>
          <w:rFonts w:ascii="Simplified Arabic" w:hAnsi="Simplified Arabic" w:cs="Simplified Arabic"/>
          <w:b/>
          <w:bCs/>
          <w:sz w:val="28"/>
          <w:szCs w:val="28"/>
          <w:shd w:val="clear" w:color="auto" w:fill="FFFFFF"/>
          <w:rtl/>
        </w:rPr>
        <w:t xml:space="preserve">. تم نشر </w:t>
      </w:r>
      <w:r w:rsidR="006D4414" w:rsidRPr="00DA1320">
        <w:rPr>
          <w:rFonts w:ascii="Simplified Arabic" w:hAnsi="Simplified Arabic" w:cs="Simplified Arabic"/>
          <w:b/>
          <w:bCs/>
          <w:sz w:val="28"/>
          <w:szCs w:val="28"/>
          <w:shd w:val="clear" w:color="auto" w:fill="FFFFFF"/>
          <w:rtl/>
        </w:rPr>
        <w:t>خمسة وخمسين</w:t>
      </w:r>
      <w:r w:rsidR="009852F0" w:rsidRPr="00DA1320">
        <w:rPr>
          <w:rFonts w:ascii="Simplified Arabic" w:hAnsi="Simplified Arabic" w:cs="Simplified Arabic"/>
          <w:b/>
          <w:bCs/>
          <w:sz w:val="28"/>
          <w:szCs w:val="28"/>
          <w:shd w:val="clear" w:color="auto" w:fill="FFFFFF"/>
          <w:rtl/>
        </w:rPr>
        <w:t xml:space="preserve"> من إصدارات مجلة اللغة العربية وآدابها بدءا من عام 1997 وحتى الآن</w:t>
      </w:r>
      <w:r w:rsidR="006D4414" w:rsidRPr="00DA1320">
        <w:rPr>
          <w:rFonts w:ascii="Simplified Arabic" w:hAnsi="Simplified Arabic" w:cs="Simplified Arabic"/>
          <w:b/>
          <w:bCs/>
          <w:sz w:val="28"/>
          <w:szCs w:val="28"/>
          <w:shd w:val="clear" w:color="auto" w:fill="FFFFFF"/>
          <w:rtl/>
        </w:rPr>
        <w:t>،</w:t>
      </w:r>
      <w:r w:rsidR="009852F0" w:rsidRPr="00DA1320">
        <w:rPr>
          <w:rFonts w:ascii="Simplified Arabic" w:hAnsi="Simplified Arabic" w:cs="Simplified Arabic"/>
          <w:b/>
          <w:bCs/>
          <w:sz w:val="28"/>
          <w:szCs w:val="28"/>
          <w:shd w:val="clear" w:color="auto" w:fill="FFFFFF"/>
          <w:rtl/>
        </w:rPr>
        <w:t xml:space="preserve"> وآخرها:</w:t>
      </w:r>
    </w:p>
    <w:p w14:paraId="1774E4C8" w14:textId="77777777" w:rsidR="00D2300B" w:rsidRPr="00DA1320" w:rsidRDefault="00D2300B" w:rsidP="00DA1320">
      <w:pPr>
        <w:pStyle w:val="a3"/>
        <w:shd w:val="clear" w:color="auto" w:fill="FFFFFF"/>
        <w:bidi/>
        <w:spacing w:before="0" w:beforeAutospacing="0" w:after="0" w:afterAutospacing="0" w:line="276" w:lineRule="auto"/>
        <w:jc w:val="both"/>
        <w:rPr>
          <w:rFonts w:ascii="Simplified Arabic" w:hAnsi="Simplified Arabic" w:cs="Simplified Arabic"/>
          <w:b/>
          <w:bCs/>
          <w:sz w:val="28"/>
          <w:szCs w:val="28"/>
          <w:shd w:val="clear" w:color="auto" w:fill="FFFFFF"/>
          <w:rtl/>
        </w:rPr>
      </w:pPr>
    </w:p>
    <w:p w14:paraId="6A95C349" w14:textId="77777777" w:rsidR="00EC2F24" w:rsidRPr="00DA1320" w:rsidRDefault="00EC2F24" w:rsidP="00DA1320">
      <w:pPr>
        <w:pStyle w:val="a3"/>
        <w:shd w:val="clear" w:color="auto" w:fill="FFFFFF"/>
        <w:bidi/>
        <w:spacing w:before="0" w:beforeAutospacing="0" w:after="0" w:afterAutospacing="0" w:line="276" w:lineRule="auto"/>
        <w:jc w:val="both"/>
        <w:rPr>
          <w:rFonts w:ascii="Simplified Arabic" w:hAnsi="Simplified Arabic" w:cs="Simplified Arabic"/>
          <w:b/>
          <w:bCs/>
          <w:sz w:val="28"/>
          <w:szCs w:val="28"/>
          <w:shd w:val="clear" w:color="auto" w:fill="FFFFFF"/>
          <w:rtl/>
        </w:rPr>
      </w:pPr>
      <w:r w:rsidRPr="00DA1320">
        <w:rPr>
          <w:rFonts w:ascii="Simplified Arabic" w:hAnsi="Simplified Arabic" w:cs="Simplified Arabic"/>
          <w:b/>
          <w:bCs/>
          <w:sz w:val="28"/>
          <w:szCs w:val="28"/>
          <w:shd w:val="clear" w:color="auto" w:fill="FFFFFF"/>
          <w:rtl/>
        </w:rPr>
        <w:t>- دور اللغة العربية في حركة الترجمة في العصور الوسطى</w:t>
      </w:r>
    </w:p>
    <w:p w14:paraId="01680492" w14:textId="0E840E96" w:rsidR="00EC2F24" w:rsidRPr="00DA1320" w:rsidRDefault="00EC2F24" w:rsidP="00DA1320">
      <w:pPr>
        <w:pStyle w:val="a3"/>
        <w:shd w:val="clear" w:color="auto" w:fill="FFFFFF"/>
        <w:bidi/>
        <w:spacing w:before="0" w:beforeAutospacing="0" w:after="0" w:afterAutospacing="0" w:line="276" w:lineRule="auto"/>
        <w:jc w:val="both"/>
        <w:rPr>
          <w:rFonts w:ascii="Simplified Arabic" w:hAnsi="Simplified Arabic" w:cs="Simplified Arabic"/>
          <w:b/>
          <w:bCs/>
          <w:sz w:val="28"/>
          <w:szCs w:val="28"/>
          <w:shd w:val="clear" w:color="auto" w:fill="FFFFFF"/>
          <w:rtl/>
        </w:rPr>
      </w:pPr>
      <w:r w:rsidRPr="00DA1320">
        <w:rPr>
          <w:rFonts w:ascii="Simplified Arabic" w:hAnsi="Simplified Arabic" w:cs="Simplified Arabic"/>
          <w:b/>
          <w:bCs/>
          <w:sz w:val="28"/>
          <w:szCs w:val="28"/>
          <w:shd w:val="clear" w:color="auto" w:fill="FFFFFF"/>
          <w:rtl/>
        </w:rPr>
        <w:t>- دراسة عن الكلمات الجديدة في اللغة العربية من منظور الكلمات المركبة</w:t>
      </w:r>
    </w:p>
    <w:p w14:paraId="6B513EB2" w14:textId="26DF34E4" w:rsidR="00EC2F24" w:rsidRPr="00DA1320" w:rsidRDefault="00EC2F24" w:rsidP="00DA1320">
      <w:pPr>
        <w:pStyle w:val="a3"/>
        <w:shd w:val="clear" w:color="auto" w:fill="FFFFFF"/>
        <w:bidi/>
        <w:spacing w:before="0" w:beforeAutospacing="0" w:after="0" w:afterAutospacing="0" w:line="276" w:lineRule="auto"/>
        <w:jc w:val="both"/>
        <w:rPr>
          <w:rFonts w:ascii="Simplified Arabic" w:hAnsi="Simplified Arabic" w:cs="Simplified Arabic"/>
          <w:b/>
          <w:bCs/>
          <w:sz w:val="28"/>
          <w:szCs w:val="28"/>
          <w:shd w:val="clear" w:color="auto" w:fill="FFFFFF"/>
          <w:rtl/>
        </w:rPr>
      </w:pPr>
      <w:r w:rsidRPr="00DA1320">
        <w:rPr>
          <w:rFonts w:ascii="Simplified Arabic" w:hAnsi="Simplified Arabic" w:cs="Simplified Arabic"/>
          <w:b/>
          <w:bCs/>
          <w:sz w:val="28"/>
          <w:szCs w:val="28"/>
          <w:shd w:val="clear" w:color="auto" w:fill="FFFFFF"/>
          <w:rtl/>
        </w:rPr>
        <w:t>- دراسة حول الترجمات الآلية الكورية العربية مع التركيز على النصوص غير الأدبية</w:t>
      </w:r>
    </w:p>
    <w:p w14:paraId="324640EA" w14:textId="4CABA98C" w:rsidR="00EC2F24" w:rsidRPr="00DA1320" w:rsidRDefault="00EC2F24" w:rsidP="00DA1320">
      <w:pPr>
        <w:pStyle w:val="a3"/>
        <w:shd w:val="clear" w:color="auto" w:fill="FFFFFF"/>
        <w:bidi/>
        <w:spacing w:before="0" w:beforeAutospacing="0" w:after="0" w:afterAutospacing="0" w:line="276" w:lineRule="auto"/>
        <w:jc w:val="both"/>
        <w:rPr>
          <w:rFonts w:ascii="Simplified Arabic" w:hAnsi="Simplified Arabic" w:cs="Simplified Arabic"/>
          <w:b/>
          <w:bCs/>
          <w:sz w:val="28"/>
          <w:szCs w:val="28"/>
          <w:shd w:val="clear" w:color="auto" w:fill="FFFFFF"/>
          <w:rtl/>
        </w:rPr>
      </w:pPr>
      <w:r w:rsidRPr="00DA1320">
        <w:rPr>
          <w:rFonts w:ascii="Simplified Arabic" w:hAnsi="Simplified Arabic" w:cs="Simplified Arabic"/>
          <w:b/>
          <w:bCs/>
          <w:sz w:val="28"/>
          <w:szCs w:val="28"/>
          <w:shd w:val="clear" w:color="auto" w:fill="FFFFFF"/>
          <w:rtl/>
        </w:rPr>
        <w:t>- دراسة في جرائم الشرف في نصوص الروايات العربية - رواية "البداية والنهاية" لنجيب محفوظ نموذجًا</w:t>
      </w:r>
    </w:p>
    <w:p w14:paraId="70944EAD" w14:textId="77777777" w:rsidR="00380ECD" w:rsidRPr="00DA1320" w:rsidRDefault="00380ECD" w:rsidP="00DA1320">
      <w:pPr>
        <w:pStyle w:val="a3"/>
        <w:shd w:val="clear" w:color="auto" w:fill="FFFFFF"/>
        <w:bidi/>
        <w:spacing w:before="0" w:beforeAutospacing="0" w:after="0" w:afterAutospacing="0" w:line="276" w:lineRule="auto"/>
        <w:jc w:val="both"/>
        <w:rPr>
          <w:rFonts w:ascii="Simplified Arabic" w:hAnsi="Simplified Arabic" w:cs="Simplified Arabic"/>
          <w:b/>
          <w:bCs/>
          <w:sz w:val="28"/>
          <w:szCs w:val="28"/>
          <w:shd w:val="clear" w:color="auto" w:fill="FFFFFF"/>
        </w:rPr>
      </w:pPr>
    </w:p>
    <w:p w14:paraId="7B9E4969" w14:textId="16C74ADC" w:rsidR="00F23453" w:rsidRPr="00DA1320" w:rsidRDefault="00120862" w:rsidP="00DA1320">
      <w:pPr>
        <w:pStyle w:val="a3"/>
        <w:shd w:val="clear" w:color="auto" w:fill="FFFFFF"/>
        <w:bidi/>
        <w:spacing w:before="0" w:beforeAutospacing="0" w:after="0" w:afterAutospacing="0" w:line="276" w:lineRule="auto"/>
        <w:ind w:left="275" w:hangingChars="100" w:hanging="275"/>
        <w:jc w:val="both"/>
        <w:rPr>
          <w:rFonts w:ascii="Simplified Arabic" w:hAnsi="Simplified Arabic" w:cs="Simplified Arabic"/>
          <w:b/>
          <w:bCs/>
          <w:sz w:val="28"/>
          <w:szCs w:val="28"/>
          <w:shd w:val="clear" w:color="auto" w:fill="FFFFFF"/>
          <w:rtl/>
        </w:rPr>
      </w:pPr>
      <w:r w:rsidRPr="00DA1320">
        <w:rPr>
          <w:rFonts w:ascii="Simplified Arabic" w:hAnsi="Simplified Arabic" w:cs="Simplified Arabic"/>
          <w:b/>
          <w:bCs/>
          <w:sz w:val="28"/>
          <w:szCs w:val="28"/>
          <w:shd w:val="clear" w:color="auto" w:fill="FFFFFF"/>
          <w:rtl/>
        </w:rPr>
        <w:t>2</w:t>
      </w:r>
      <w:r w:rsidR="00734063" w:rsidRPr="00DA1320">
        <w:rPr>
          <w:rFonts w:ascii="Simplified Arabic" w:hAnsi="Simplified Arabic" w:cs="Simplified Arabic"/>
          <w:b/>
          <w:bCs/>
          <w:sz w:val="28"/>
          <w:szCs w:val="28"/>
          <w:shd w:val="clear" w:color="auto" w:fill="FFFFFF"/>
          <w:rtl/>
        </w:rPr>
        <w:t>)</w:t>
      </w:r>
      <w:r w:rsidRPr="00DA1320">
        <w:rPr>
          <w:rFonts w:ascii="Simplified Arabic" w:hAnsi="Simplified Arabic" w:cs="Simplified Arabic"/>
          <w:b/>
          <w:bCs/>
          <w:sz w:val="28"/>
          <w:szCs w:val="28"/>
          <w:shd w:val="clear" w:color="auto" w:fill="FFFFFF"/>
          <w:rtl/>
        </w:rPr>
        <w:t xml:space="preserve"> </w:t>
      </w:r>
      <w:r w:rsidR="00F23453" w:rsidRPr="00DA1320">
        <w:rPr>
          <w:rFonts w:ascii="Simplified Arabic" w:hAnsi="Simplified Arabic" w:cs="Simplified Arabic"/>
          <w:b/>
          <w:bCs/>
          <w:sz w:val="28"/>
          <w:szCs w:val="28"/>
          <w:shd w:val="clear" w:color="auto" w:fill="FFFFFF"/>
          <w:rtl/>
        </w:rPr>
        <w:t>تنظيم الاجتماعات والمؤتمرات العلمية المحلية والدولية</w:t>
      </w:r>
    </w:p>
    <w:p w14:paraId="73648414" w14:textId="30340079" w:rsidR="00847B8A" w:rsidRPr="00DA1320" w:rsidRDefault="00F23453" w:rsidP="00DA1320">
      <w:pPr>
        <w:pStyle w:val="a3"/>
        <w:shd w:val="clear" w:color="auto" w:fill="FFFFFF"/>
        <w:bidi/>
        <w:spacing w:before="0" w:beforeAutospacing="0" w:after="0" w:afterAutospacing="0" w:line="276" w:lineRule="auto"/>
        <w:jc w:val="both"/>
        <w:rPr>
          <w:rFonts w:ascii="Simplified Arabic" w:hAnsi="Simplified Arabic" w:cs="Simplified Arabic"/>
          <w:b/>
          <w:bCs/>
          <w:sz w:val="28"/>
          <w:szCs w:val="28"/>
          <w:shd w:val="clear" w:color="auto" w:fill="FFFFFF"/>
          <w:rtl/>
        </w:rPr>
      </w:pPr>
      <w:r w:rsidRPr="00DA1320">
        <w:rPr>
          <w:rFonts w:ascii="Simplified Arabic" w:hAnsi="Simplified Arabic" w:cs="Simplified Arabic"/>
          <w:b/>
          <w:bCs/>
          <w:sz w:val="28"/>
          <w:szCs w:val="28"/>
          <w:shd w:val="clear" w:color="auto" w:fill="FFFFFF"/>
          <w:rtl/>
        </w:rPr>
        <w:t xml:space="preserve">نظمت الجمعية </w:t>
      </w:r>
      <w:r w:rsidR="00D308EE" w:rsidRPr="00DA1320">
        <w:rPr>
          <w:rFonts w:ascii="Simplified Arabic" w:hAnsi="Simplified Arabic" w:cs="Simplified Arabic"/>
          <w:b/>
          <w:bCs/>
          <w:sz w:val="28"/>
          <w:szCs w:val="28"/>
          <w:shd w:val="clear" w:color="auto" w:fill="FFFFFF"/>
          <w:rtl/>
        </w:rPr>
        <w:t xml:space="preserve">تسعا وأربعين </w:t>
      </w:r>
      <w:r w:rsidRPr="00DA1320">
        <w:rPr>
          <w:rFonts w:ascii="Simplified Arabic" w:hAnsi="Simplified Arabic" w:cs="Simplified Arabic"/>
          <w:b/>
          <w:bCs/>
          <w:sz w:val="28"/>
          <w:szCs w:val="28"/>
          <w:shd w:val="clear" w:color="auto" w:fill="FFFFFF"/>
          <w:rtl/>
        </w:rPr>
        <w:t>دورة من المؤتمرات العلمية بدءا من عام 1997 وحتى الآن</w:t>
      </w:r>
      <w:r w:rsidR="00D2300B" w:rsidRPr="00DA1320">
        <w:rPr>
          <w:rFonts w:ascii="Simplified Arabic" w:hAnsi="Simplified Arabic" w:cs="Simplified Arabic"/>
          <w:b/>
          <w:bCs/>
          <w:sz w:val="28"/>
          <w:szCs w:val="28"/>
          <w:shd w:val="clear" w:color="auto" w:fill="FFFFFF"/>
          <w:rtl/>
        </w:rPr>
        <w:t xml:space="preserve"> بهدف مشاركة الإنجازات الأكاديمية والبحثية وتبادل الآراء ووجهات النظر المختلفة في مجال اللغة العربية وآدابها وتعليمها وثقافتها على المستويين المحلي والدولي،</w:t>
      </w:r>
      <w:r w:rsidRPr="00DA1320">
        <w:rPr>
          <w:rFonts w:ascii="Simplified Arabic" w:hAnsi="Simplified Arabic" w:cs="Simplified Arabic"/>
          <w:b/>
          <w:bCs/>
          <w:sz w:val="28"/>
          <w:szCs w:val="28"/>
          <w:shd w:val="clear" w:color="auto" w:fill="FFFFFF"/>
          <w:rtl/>
        </w:rPr>
        <w:t xml:space="preserve"> وآخرها:</w:t>
      </w:r>
    </w:p>
    <w:p w14:paraId="462810AD" w14:textId="77777777" w:rsidR="00D2300B" w:rsidRPr="00DA1320" w:rsidRDefault="00D2300B" w:rsidP="00DA1320">
      <w:pPr>
        <w:pStyle w:val="a3"/>
        <w:shd w:val="clear" w:color="auto" w:fill="FFFFFF"/>
        <w:bidi/>
        <w:spacing w:before="0" w:beforeAutospacing="0" w:after="0" w:afterAutospacing="0" w:line="276" w:lineRule="auto"/>
        <w:jc w:val="both"/>
        <w:rPr>
          <w:rFonts w:ascii="Simplified Arabic" w:hAnsi="Simplified Arabic" w:cs="Simplified Arabic"/>
          <w:b/>
          <w:bCs/>
          <w:sz w:val="28"/>
          <w:szCs w:val="28"/>
          <w:shd w:val="clear" w:color="auto" w:fill="FFFFFF"/>
        </w:rPr>
      </w:pPr>
    </w:p>
    <w:p w14:paraId="0FD5158B" w14:textId="515FD2F4" w:rsidR="00F23453" w:rsidRPr="00DA1320" w:rsidRDefault="006D4414" w:rsidP="00DA1320">
      <w:pPr>
        <w:pStyle w:val="a3"/>
        <w:shd w:val="clear" w:color="auto" w:fill="FFFFFF"/>
        <w:bidi/>
        <w:spacing w:before="0" w:beforeAutospacing="0" w:after="0" w:afterAutospacing="0" w:line="276" w:lineRule="auto"/>
        <w:jc w:val="both"/>
        <w:rPr>
          <w:rFonts w:ascii="Simplified Arabic" w:hAnsi="Simplified Arabic" w:cs="Simplified Arabic"/>
          <w:b/>
          <w:bCs/>
          <w:sz w:val="28"/>
          <w:szCs w:val="28"/>
          <w:shd w:val="clear" w:color="auto" w:fill="FFFFFF"/>
          <w:rtl/>
        </w:rPr>
      </w:pPr>
      <w:r w:rsidRPr="00DA1320">
        <w:rPr>
          <w:rFonts w:ascii="Simplified Arabic" w:hAnsi="Simplified Arabic" w:cs="Simplified Arabic"/>
          <w:b/>
          <w:bCs/>
          <w:sz w:val="28"/>
          <w:szCs w:val="28"/>
          <w:shd w:val="clear" w:color="auto" w:fill="FFFFFF"/>
          <w:rtl/>
        </w:rPr>
        <w:t xml:space="preserve">- </w:t>
      </w:r>
      <w:r w:rsidR="00F23453" w:rsidRPr="00DA1320">
        <w:rPr>
          <w:rFonts w:ascii="Simplified Arabic" w:hAnsi="Simplified Arabic" w:cs="Simplified Arabic"/>
          <w:b/>
          <w:bCs/>
          <w:sz w:val="28"/>
          <w:szCs w:val="28"/>
          <w:shd w:val="clear" w:color="auto" w:fill="FFFFFF"/>
          <w:rtl/>
        </w:rPr>
        <w:t xml:space="preserve">المؤتمر العلمي لخريف عام 2022 بعنوان </w:t>
      </w:r>
      <w:r w:rsidR="00380ECD" w:rsidRPr="00DA1320">
        <w:rPr>
          <w:rFonts w:ascii="Simplified Arabic" w:hAnsi="Simplified Arabic" w:cs="Simplified Arabic"/>
          <w:b/>
          <w:bCs/>
          <w:sz w:val="28"/>
          <w:szCs w:val="28"/>
          <w:shd w:val="clear" w:color="auto" w:fill="FFFFFF"/>
          <w:rtl/>
        </w:rPr>
        <w:t>"</w:t>
      </w:r>
      <w:r w:rsidR="00F23453" w:rsidRPr="00DA1320">
        <w:rPr>
          <w:rFonts w:ascii="Simplified Arabic" w:hAnsi="Simplified Arabic" w:cs="Simplified Arabic"/>
          <w:b/>
          <w:bCs/>
          <w:sz w:val="28"/>
          <w:szCs w:val="28"/>
          <w:shd w:val="clear" w:color="auto" w:fill="FFFFFF"/>
          <w:rtl/>
        </w:rPr>
        <w:t>مستقبل التعليم متعدد التخصصات في اللغة العربية وآدابها</w:t>
      </w:r>
      <w:r w:rsidR="00380ECD" w:rsidRPr="00DA1320">
        <w:rPr>
          <w:rFonts w:ascii="Simplified Arabic" w:hAnsi="Simplified Arabic" w:cs="Simplified Arabic"/>
          <w:b/>
          <w:bCs/>
          <w:sz w:val="28"/>
          <w:szCs w:val="28"/>
          <w:shd w:val="clear" w:color="auto" w:fill="FFFFFF"/>
          <w:rtl/>
        </w:rPr>
        <w:t>"</w:t>
      </w:r>
    </w:p>
    <w:p w14:paraId="4C76D03F" w14:textId="20E6D1F0" w:rsidR="00F23453" w:rsidRPr="00DA1320" w:rsidRDefault="006D4414" w:rsidP="00DA1320">
      <w:pPr>
        <w:pStyle w:val="a3"/>
        <w:shd w:val="clear" w:color="auto" w:fill="FFFFFF"/>
        <w:bidi/>
        <w:spacing w:before="0" w:beforeAutospacing="0" w:after="0" w:afterAutospacing="0" w:line="276" w:lineRule="auto"/>
        <w:jc w:val="both"/>
        <w:rPr>
          <w:rFonts w:ascii="Simplified Arabic" w:hAnsi="Simplified Arabic" w:cs="Simplified Arabic"/>
          <w:b/>
          <w:bCs/>
          <w:sz w:val="28"/>
          <w:szCs w:val="28"/>
          <w:shd w:val="clear" w:color="auto" w:fill="FFFFFF"/>
          <w:rtl/>
        </w:rPr>
      </w:pPr>
      <w:r w:rsidRPr="00DA1320">
        <w:rPr>
          <w:rFonts w:ascii="Simplified Arabic" w:hAnsi="Simplified Arabic" w:cs="Simplified Arabic"/>
          <w:b/>
          <w:bCs/>
          <w:sz w:val="28"/>
          <w:szCs w:val="28"/>
          <w:shd w:val="clear" w:color="auto" w:fill="FFFFFF"/>
          <w:rtl/>
        </w:rPr>
        <w:t xml:space="preserve">- </w:t>
      </w:r>
      <w:r w:rsidR="00F23453" w:rsidRPr="00DA1320">
        <w:rPr>
          <w:rFonts w:ascii="Simplified Arabic" w:hAnsi="Simplified Arabic" w:cs="Simplified Arabic"/>
          <w:b/>
          <w:bCs/>
          <w:sz w:val="28"/>
          <w:szCs w:val="28"/>
          <w:shd w:val="clear" w:color="auto" w:fill="FFFFFF"/>
          <w:rtl/>
        </w:rPr>
        <w:t xml:space="preserve">المؤتمر العلمي لربيع عام 2022 بعنوان </w:t>
      </w:r>
      <w:r w:rsidR="00380ECD" w:rsidRPr="00DA1320">
        <w:rPr>
          <w:rFonts w:ascii="Simplified Arabic" w:hAnsi="Simplified Arabic" w:cs="Simplified Arabic"/>
          <w:b/>
          <w:bCs/>
          <w:sz w:val="28"/>
          <w:szCs w:val="28"/>
          <w:shd w:val="clear" w:color="auto" w:fill="FFFFFF"/>
          <w:rtl/>
        </w:rPr>
        <w:t>"</w:t>
      </w:r>
      <w:r w:rsidR="00F23453" w:rsidRPr="00DA1320">
        <w:rPr>
          <w:rFonts w:ascii="Simplified Arabic" w:hAnsi="Simplified Arabic" w:cs="Simplified Arabic"/>
          <w:b/>
          <w:bCs/>
          <w:sz w:val="28"/>
          <w:szCs w:val="28"/>
          <w:shd w:val="clear" w:color="auto" w:fill="FFFFFF"/>
          <w:rtl/>
        </w:rPr>
        <w:t>الشتات بعد الربيع العربي وتداعياته في اللغة العربية وآدابها</w:t>
      </w:r>
      <w:r w:rsidR="00380ECD" w:rsidRPr="00DA1320">
        <w:rPr>
          <w:rFonts w:ascii="Simplified Arabic" w:hAnsi="Simplified Arabic" w:cs="Simplified Arabic"/>
          <w:b/>
          <w:bCs/>
          <w:sz w:val="28"/>
          <w:szCs w:val="28"/>
          <w:shd w:val="clear" w:color="auto" w:fill="FFFFFF"/>
          <w:rtl/>
        </w:rPr>
        <w:t>"</w:t>
      </w:r>
    </w:p>
    <w:p w14:paraId="1D68AB7B" w14:textId="6320F4B6" w:rsidR="00344036" w:rsidRPr="00DA1320" w:rsidRDefault="006D4414" w:rsidP="00DA1320">
      <w:pPr>
        <w:pStyle w:val="a3"/>
        <w:shd w:val="clear" w:color="auto" w:fill="FFFFFF"/>
        <w:bidi/>
        <w:spacing w:before="0" w:beforeAutospacing="0" w:after="0" w:afterAutospacing="0" w:line="276" w:lineRule="auto"/>
        <w:jc w:val="both"/>
        <w:rPr>
          <w:rFonts w:ascii="Simplified Arabic" w:hAnsi="Simplified Arabic" w:cs="Simplified Arabic"/>
          <w:b/>
          <w:bCs/>
          <w:sz w:val="28"/>
          <w:szCs w:val="28"/>
          <w:shd w:val="clear" w:color="auto" w:fill="FFFFFF"/>
          <w:rtl/>
        </w:rPr>
      </w:pPr>
      <w:r w:rsidRPr="00DA1320">
        <w:rPr>
          <w:rFonts w:ascii="Simplified Arabic" w:hAnsi="Simplified Arabic" w:cs="Simplified Arabic"/>
          <w:b/>
          <w:bCs/>
          <w:sz w:val="28"/>
          <w:szCs w:val="28"/>
          <w:shd w:val="clear" w:color="auto" w:fill="FFFFFF"/>
          <w:rtl/>
        </w:rPr>
        <w:t xml:space="preserve">- </w:t>
      </w:r>
      <w:r w:rsidR="00344036" w:rsidRPr="00DA1320">
        <w:rPr>
          <w:rFonts w:ascii="Simplified Arabic" w:hAnsi="Simplified Arabic" w:cs="Simplified Arabic"/>
          <w:b/>
          <w:bCs/>
          <w:sz w:val="28"/>
          <w:szCs w:val="28"/>
          <w:shd w:val="clear" w:color="auto" w:fill="FFFFFF"/>
          <w:rtl/>
        </w:rPr>
        <w:t xml:space="preserve">المؤتمر العلمي لخريف عام 2021 بعنوان </w:t>
      </w:r>
      <w:r w:rsidR="00380ECD" w:rsidRPr="00DA1320">
        <w:rPr>
          <w:rFonts w:ascii="Simplified Arabic" w:hAnsi="Simplified Arabic" w:cs="Simplified Arabic"/>
          <w:b/>
          <w:bCs/>
          <w:sz w:val="28"/>
          <w:szCs w:val="28"/>
          <w:shd w:val="clear" w:color="auto" w:fill="FFFFFF"/>
          <w:rtl/>
        </w:rPr>
        <w:t>"</w:t>
      </w:r>
      <w:r w:rsidR="00344036" w:rsidRPr="00DA1320">
        <w:rPr>
          <w:rFonts w:ascii="Simplified Arabic" w:hAnsi="Simplified Arabic" w:cs="Simplified Arabic"/>
          <w:b/>
          <w:bCs/>
          <w:sz w:val="28"/>
          <w:szCs w:val="28"/>
          <w:shd w:val="clear" w:color="auto" w:fill="FFFFFF"/>
          <w:rtl/>
        </w:rPr>
        <w:t>اللغة العربية وآدابها وتعليمها</w:t>
      </w:r>
      <w:r w:rsidR="00380ECD" w:rsidRPr="00DA1320">
        <w:rPr>
          <w:rFonts w:ascii="Simplified Arabic" w:hAnsi="Simplified Arabic" w:cs="Simplified Arabic"/>
          <w:b/>
          <w:bCs/>
          <w:sz w:val="28"/>
          <w:szCs w:val="28"/>
          <w:shd w:val="clear" w:color="auto" w:fill="FFFFFF"/>
          <w:rtl/>
        </w:rPr>
        <w:t>"</w:t>
      </w:r>
    </w:p>
    <w:p w14:paraId="6C18D99C" w14:textId="23F1EDB4" w:rsidR="00F23453" w:rsidRPr="00DA1320" w:rsidRDefault="006D4414" w:rsidP="00DA1320">
      <w:pPr>
        <w:pStyle w:val="a3"/>
        <w:shd w:val="clear" w:color="auto" w:fill="FFFFFF"/>
        <w:bidi/>
        <w:spacing w:before="0" w:beforeAutospacing="0" w:after="0" w:afterAutospacing="0" w:line="276" w:lineRule="auto"/>
        <w:jc w:val="both"/>
        <w:rPr>
          <w:rFonts w:ascii="Simplified Arabic" w:hAnsi="Simplified Arabic" w:cs="Simplified Arabic"/>
          <w:b/>
          <w:bCs/>
          <w:sz w:val="28"/>
          <w:szCs w:val="28"/>
          <w:shd w:val="clear" w:color="auto" w:fill="FFFFFF"/>
          <w:rtl/>
        </w:rPr>
      </w:pPr>
      <w:r w:rsidRPr="00DA1320">
        <w:rPr>
          <w:rFonts w:ascii="Simplified Arabic" w:hAnsi="Simplified Arabic" w:cs="Simplified Arabic"/>
          <w:b/>
          <w:bCs/>
          <w:sz w:val="28"/>
          <w:szCs w:val="28"/>
          <w:shd w:val="clear" w:color="auto" w:fill="FFFFFF"/>
          <w:rtl/>
        </w:rPr>
        <w:t xml:space="preserve">- </w:t>
      </w:r>
      <w:r w:rsidR="00344036" w:rsidRPr="00DA1320">
        <w:rPr>
          <w:rFonts w:ascii="Simplified Arabic" w:hAnsi="Simplified Arabic" w:cs="Simplified Arabic"/>
          <w:b/>
          <w:bCs/>
          <w:sz w:val="28"/>
          <w:szCs w:val="28"/>
          <w:shd w:val="clear" w:color="auto" w:fill="FFFFFF"/>
          <w:rtl/>
        </w:rPr>
        <w:t xml:space="preserve">الدورة السادسة للمؤتمر الدولي عام 2021 بعنوان </w:t>
      </w:r>
      <w:r w:rsidR="00380ECD" w:rsidRPr="00DA1320">
        <w:rPr>
          <w:rFonts w:ascii="Simplified Arabic" w:hAnsi="Simplified Arabic" w:cs="Simplified Arabic"/>
          <w:b/>
          <w:bCs/>
          <w:sz w:val="28"/>
          <w:szCs w:val="28"/>
          <w:shd w:val="clear" w:color="auto" w:fill="FFFFFF"/>
          <w:rtl/>
        </w:rPr>
        <w:t>"</w:t>
      </w:r>
      <w:r w:rsidR="00344036" w:rsidRPr="00DA1320">
        <w:rPr>
          <w:rFonts w:ascii="Simplified Arabic" w:hAnsi="Simplified Arabic" w:cs="Simplified Arabic"/>
          <w:b/>
          <w:bCs/>
          <w:sz w:val="28"/>
          <w:szCs w:val="28"/>
          <w:shd w:val="clear" w:color="auto" w:fill="FFFFFF"/>
          <w:rtl/>
        </w:rPr>
        <w:t>اللغة العربية وآدابها في عصر التواصل الافتراضي</w:t>
      </w:r>
      <w:r w:rsidR="00380ECD" w:rsidRPr="00DA1320">
        <w:rPr>
          <w:rFonts w:ascii="Simplified Arabic" w:hAnsi="Simplified Arabic" w:cs="Simplified Arabic"/>
          <w:b/>
          <w:bCs/>
          <w:sz w:val="28"/>
          <w:szCs w:val="28"/>
          <w:shd w:val="clear" w:color="auto" w:fill="FFFFFF"/>
          <w:rtl/>
        </w:rPr>
        <w:t>"</w:t>
      </w:r>
    </w:p>
    <w:p w14:paraId="2C7989D0" w14:textId="77777777" w:rsidR="002D50A3" w:rsidRPr="00DA1320" w:rsidRDefault="002D50A3" w:rsidP="00DA1320">
      <w:pPr>
        <w:bidi/>
        <w:spacing w:line="276" w:lineRule="auto"/>
        <w:rPr>
          <w:rFonts w:ascii="Simplified Arabic" w:hAnsi="Simplified Arabic" w:cs="Simplified Arabic"/>
          <w:b/>
          <w:bCs/>
          <w:sz w:val="28"/>
          <w:szCs w:val="28"/>
          <w:rtl/>
        </w:rPr>
      </w:pPr>
    </w:p>
    <w:sectPr w:rsidR="002D50A3" w:rsidRPr="00DA1320" w:rsidSect="00DA1320">
      <w:footerReference w:type="default" r:id="rId9"/>
      <w:pgSz w:w="11906" w:h="16838"/>
      <w:pgMar w:top="1701" w:right="1440" w:bottom="1440" w:left="1440" w:header="851" w:footer="992" w:gutter="0"/>
      <w:pgBorders w:offsetFrom="page">
        <w:top w:val="thinThickThinSmallGap" w:sz="24" w:space="24" w:color="5B9BD5" w:themeColor="accent5"/>
        <w:left w:val="thinThickThinSmallGap" w:sz="24" w:space="24" w:color="5B9BD5" w:themeColor="accent5"/>
        <w:bottom w:val="thinThickThinSmallGap" w:sz="24" w:space="24" w:color="5B9BD5" w:themeColor="accent5"/>
        <w:right w:val="thinThickThinSmallGap" w:sz="24" w:space="24" w:color="5B9BD5" w:themeColor="accent5"/>
      </w:pgBorder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1236B" w14:textId="77777777" w:rsidR="00373BA5" w:rsidRDefault="00373BA5" w:rsidP="002D2979">
      <w:pPr>
        <w:spacing w:after="0" w:line="240" w:lineRule="auto"/>
      </w:pPr>
      <w:r>
        <w:separator/>
      </w:r>
    </w:p>
  </w:endnote>
  <w:endnote w:type="continuationSeparator" w:id="0">
    <w:p w14:paraId="16C24E6B" w14:textId="77777777" w:rsidR="00373BA5" w:rsidRDefault="00373BA5" w:rsidP="002D2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08396"/>
      <w:docPartObj>
        <w:docPartGallery w:val="Page Numbers (Bottom of Page)"/>
        <w:docPartUnique/>
      </w:docPartObj>
    </w:sdtPr>
    <w:sdtContent>
      <w:p w14:paraId="5506FD9A" w14:textId="2455D0CF" w:rsidR="00AD565C" w:rsidRDefault="00AD565C" w:rsidP="00AD565C">
        <w:pPr>
          <w:pStyle w:val="a5"/>
          <w:jc w:val="center"/>
        </w:pPr>
        <w:r w:rsidRPr="00AD565C">
          <w:rPr>
            <w:rFonts w:asciiTheme="majorBidi" w:hAnsiTheme="majorBidi" w:cstheme="majorBidi"/>
          </w:rPr>
          <w:fldChar w:fldCharType="begin"/>
        </w:r>
        <w:r w:rsidRPr="00AD565C">
          <w:rPr>
            <w:rFonts w:asciiTheme="majorBidi" w:hAnsiTheme="majorBidi" w:cstheme="majorBidi"/>
          </w:rPr>
          <w:instrText>PAGE   \* MERGEFORMAT</w:instrText>
        </w:r>
        <w:r w:rsidRPr="00AD565C">
          <w:rPr>
            <w:rFonts w:asciiTheme="majorBidi" w:hAnsiTheme="majorBidi" w:cstheme="majorBidi"/>
          </w:rPr>
          <w:fldChar w:fldCharType="separate"/>
        </w:r>
        <w:r w:rsidRPr="00AD565C">
          <w:rPr>
            <w:rFonts w:asciiTheme="majorBidi" w:hAnsiTheme="majorBidi" w:cstheme="majorBidi"/>
            <w:lang w:val="ko-KR"/>
          </w:rPr>
          <w:t>2</w:t>
        </w:r>
        <w:r w:rsidRPr="00AD565C">
          <w:rPr>
            <w:rFonts w:asciiTheme="majorBidi" w:hAnsiTheme="majorBidi" w:cstheme="majorBid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4F2D3" w14:textId="77777777" w:rsidR="00373BA5" w:rsidRDefault="00373BA5" w:rsidP="002D2979">
      <w:pPr>
        <w:spacing w:after="0" w:line="240" w:lineRule="auto"/>
      </w:pPr>
      <w:r>
        <w:separator/>
      </w:r>
    </w:p>
  </w:footnote>
  <w:footnote w:type="continuationSeparator" w:id="0">
    <w:p w14:paraId="4AE44634" w14:textId="77777777" w:rsidR="00373BA5" w:rsidRDefault="00373BA5" w:rsidP="002D2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27C76"/>
    <w:multiLevelType w:val="hybridMultilevel"/>
    <w:tmpl w:val="084835C4"/>
    <w:lvl w:ilvl="0" w:tplc="07CEAA0A">
      <w:start w:val="1"/>
      <w:numFmt w:val="bullet"/>
      <w:lvlText w:val=""/>
      <w:lvlJc w:val="left"/>
      <w:pPr>
        <w:ind w:left="880" w:hanging="440"/>
      </w:pPr>
      <w:rPr>
        <w:rFonts w:ascii="Wingdings" w:hAnsi="Wingdings" w:cs="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683848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8B"/>
    <w:rsid w:val="00023CA1"/>
    <w:rsid w:val="00061020"/>
    <w:rsid w:val="00066839"/>
    <w:rsid w:val="00070A50"/>
    <w:rsid w:val="0007755A"/>
    <w:rsid w:val="000F2896"/>
    <w:rsid w:val="00120862"/>
    <w:rsid w:val="001634C2"/>
    <w:rsid w:val="0019128B"/>
    <w:rsid w:val="001A59F9"/>
    <w:rsid w:val="002331C3"/>
    <w:rsid w:val="002527B9"/>
    <w:rsid w:val="00255F5B"/>
    <w:rsid w:val="002B3720"/>
    <w:rsid w:val="002C11D8"/>
    <w:rsid w:val="002D2979"/>
    <w:rsid w:val="002D50A3"/>
    <w:rsid w:val="00344036"/>
    <w:rsid w:val="00373BA5"/>
    <w:rsid w:val="00380ECD"/>
    <w:rsid w:val="00393DCD"/>
    <w:rsid w:val="003C224A"/>
    <w:rsid w:val="00435DBF"/>
    <w:rsid w:val="00440C51"/>
    <w:rsid w:val="00452CD2"/>
    <w:rsid w:val="004C069B"/>
    <w:rsid w:val="00552022"/>
    <w:rsid w:val="00565A34"/>
    <w:rsid w:val="005F2ED0"/>
    <w:rsid w:val="00606FBD"/>
    <w:rsid w:val="006D4414"/>
    <w:rsid w:val="00724787"/>
    <w:rsid w:val="00734063"/>
    <w:rsid w:val="007527D3"/>
    <w:rsid w:val="007B575D"/>
    <w:rsid w:val="007C7A3A"/>
    <w:rsid w:val="00842B02"/>
    <w:rsid w:val="00847B8A"/>
    <w:rsid w:val="00885AE5"/>
    <w:rsid w:val="00945E99"/>
    <w:rsid w:val="0097553C"/>
    <w:rsid w:val="009852F0"/>
    <w:rsid w:val="00A0616E"/>
    <w:rsid w:val="00A44C9E"/>
    <w:rsid w:val="00A767AA"/>
    <w:rsid w:val="00AD565C"/>
    <w:rsid w:val="00B779EF"/>
    <w:rsid w:val="00C344A6"/>
    <w:rsid w:val="00CF67B4"/>
    <w:rsid w:val="00D141C1"/>
    <w:rsid w:val="00D2300B"/>
    <w:rsid w:val="00D308EE"/>
    <w:rsid w:val="00D404E6"/>
    <w:rsid w:val="00D85835"/>
    <w:rsid w:val="00DA1320"/>
    <w:rsid w:val="00DB499E"/>
    <w:rsid w:val="00EA1D2D"/>
    <w:rsid w:val="00EC2F24"/>
    <w:rsid w:val="00F23453"/>
    <w:rsid w:val="00F33DC4"/>
    <w:rsid w:val="00F84813"/>
    <w:rsid w:val="00F92D99"/>
    <w:rsid w:val="00FA6BC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A259E"/>
  <w15:chartTrackingRefBased/>
  <w15:docId w15:val="{FCA66C32-0E5A-45C6-AA1E-B8496224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128B"/>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header"/>
    <w:basedOn w:val="a"/>
    <w:link w:val="Char"/>
    <w:uiPriority w:val="99"/>
    <w:unhideWhenUsed/>
    <w:rsid w:val="002D2979"/>
    <w:pPr>
      <w:tabs>
        <w:tab w:val="center" w:pos="4513"/>
        <w:tab w:val="right" w:pos="9026"/>
      </w:tabs>
      <w:snapToGrid w:val="0"/>
    </w:pPr>
  </w:style>
  <w:style w:type="character" w:customStyle="1" w:styleId="Char">
    <w:name w:val="머리글 Char"/>
    <w:basedOn w:val="a0"/>
    <w:link w:val="a4"/>
    <w:uiPriority w:val="99"/>
    <w:rsid w:val="002D2979"/>
  </w:style>
  <w:style w:type="paragraph" w:styleId="a5">
    <w:name w:val="footer"/>
    <w:basedOn w:val="a"/>
    <w:link w:val="Char0"/>
    <w:uiPriority w:val="99"/>
    <w:unhideWhenUsed/>
    <w:rsid w:val="002D2979"/>
    <w:pPr>
      <w:tabs>
        <w:tab w:val="center" w:pos="4513"/>
        <w:tab w:val="right" w:pos="9026"/>
      </w:tabs>
      <w:snapToGrid w:val="0"/>
    </w:pPr>
  </w:style>
  <w:style w:type="character" w:customStyle="1" w:styleId="Char0">
    <w:name w:val="바닥글 Char"/>
    <w:basedOn w:val="a0"/>
    <w:link w:val="a5"/>
    <w:uiPriority w:val="99"/>
    <w:rsid w:val="002D2979"/>
  </w:style>
  <w:style w:type="paragraph" w:styleId="a6">
    <w:name w:val="List Paragraph"/>
    <w:basedOn w:val="a"/>
    <w:uiPriority w:val="34"/>
    <w:qFormat/>
    <w:rsid w:val="00A767AA"/>
    <w:pPr>
      <w:ind w:leftChars="400" w:left="800"/>
    </w:pPr>
  </w:style>
  <w:style w:type="character" w:styleId="a7">
    <w:name w:val="Emphasis"/>
    <w:basedOn w:val="a0"/>
    <w:uiPriority w:val="20"/>
    <w:qFormat/>
    <w:rsid w:val="007247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58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08D72-0B4E-458D-8CBC-4F1DA12FE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1402</Words>
  <Characters>7998</Characters>
  <Application>Microsoft Office Word</Application>
  <DocSecurity>0</DocSecurity>
  <Lines>66</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Moore</dc:creator>
  <cp:keywords/>
  <dc:description/>
  <cp:lastModifiedBy>백 혜원</cp:lastModifiedBy>
  <cp:revision>5</cp:revision>
  <dcterms:created xsi:type="dcterms:W3CDTF">2023-05-29T09:13:00Z</dcterms:created>
  <dcterms:modified xsi:type="dcterms:W3CDTF">2023-05-30T08:03:00Z</dcterms:modified>
</cp:coreProperties>
</file>