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6602" w14:textId="77777777" w:rsidR="002D4637" w:rsidRDefault="002D4637" w:rsidP="002D4637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وشروط الجائزة الجديدة والمعتمدة هي كالتالي:</w:t>
      </w:r>
    </w:p>
    <w:p w14:paraId="350848DF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أن يكون الفرد المرشح للجائزة مرشّحا من مؤسسة، ولا يقبل ترشيح الفرد لنفسه.</w:t>
      </w:r>
    </w:p>
    <w:p w14:paraId="19E06D4E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يمكن لكل مؤسسة أن ترشّح نفسها أو مؤسسةً أخرى، كما يمكن لها أن ترشّح أفرادها، أو من تراه مميزاً من غير أفرادها.</w:t>
      </w:r>
    </w:p>
    <w:p w14:paraId="51CDF817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يقبل ترشيح المؤسسات والشركـات والمنظمات والجامعات من القطاعين العام والخاص.</w:t>
      </w:r>
    </w:p>
    <w:p w14:paraId="65B37161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أن يكون الترشّح والترشيح عبر الموقع الالكتروني الخاص فقط.</w:t>
      </w:r>
    </w:p>
    <w:p w14:paraId="30118D13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أن تعبأ بيانات المرشحين وإنجازاتهم تحت إشراف واعتماد المؤسسات المرشحة لهم. مع " إرفاق خطاب معتمد ومختّم من المؤسسة المرشّحة".</w:t>
      </w:r>
    </w:p>
    <w:p w14:paraId="2C5DEEE4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  <w:rtl/>
        </w:rPr>
      </w:pPr>
      <w:r w:rsidRPr="002D4637">
        <w:rPr>
          <w:rFonts w:ascii="Sakkal Majalla" w:eastAsia="Times New Roman" w:hAnsi="Sakkal Majalla" w:cs="Sakkal Majalla" w:hint="cs"/>
          <w:sz w:val="28"/>
          <w:szCs w:val="28"/>
          <w:rtl/>
        </w:rPr>
        <w:t>يمكن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للجهات أن ترشّح من تراه جديراً في أكثر من فرع، على ألا تتجاوز ثلاثة أفراد، وثلاث مؤسسات حدّاً أقصى.</w:t>
      </w:r>
    </w:p>
    <w:p w14:paraId="2AA26444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لا تلتزم إدارة الجائزة بتقديم أيّ شهادات تفيد بالمشاركـة في الجائزة.</w:t>
      </w:r>
    </w:p>
    <w:p w14:paraId="32ED4A76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يجوز الترشح في أكثر من موضوع، على أن يقدَّم كل ترشيح في طلب مستقل</w:t>
      </w:r>
    </w:p>
    <w:p w14:paraId="544E6ED4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لا تفوز المؤسسة أو الفرد في أكثر من فرع في الدورة الواحدة مهما كانت نتيجة التقييم</w:t>
      </w:r>
    </w:p>
    <w:p w14:paraId="5FFE8C50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لا يمكن للفائز في الدورة السابقة من الجائزة ترشيح نفسه على نفس الفرع مع إمكانية ترشحه في فروع أخرى في الدورة التي تليها.</w:t>
      </w:r>
    </w:p>
    <w:p w14:paraId="266A1D2E" w14:textId="586FE34B" w:rsidR="002D4637" w:rsidRP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/>
          <w:sz w:val="28"/>
          <w:szCs w:val="28"/>
        </w:rPr>
      </w:pPr>
      <w:r w:rsidRPr="002D4637">
        <w:rPr>
          <w:rFonts w:ascii="Sakkal Majalla" w:eastAsia="Times New Roman" w:hAnsi="Sakkal Majalla" w:cs="Sakkal Majalla"/>
          <w:sz w:val="28"/>
          <w:szCs w:val="28"/>
          <w:rtl/>
        </w:rPr>
        <w:t>يقدم المرش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ح</w:t>
      </w:r>
      <w:r w:rsidRPr="002D4637">
        <w:rPr>
          <w:rFonts w:ascii="Sakkal Majalla" w:eastAsia="Times New Roman" w:hAnsi="Sakkal Majalla" w:cs="Sakkal Majalla"/>
          <w:sz w:val="28"/>
          <w:szCs w:val="28"/>
          <w:rtl/>
        </w:rPr>
        <w:t xml:space="preserve"> جميع أعماله وجهوده التي أنجزها في مجال الجائزة، ويقدم الشواهد والتقارير التي توثقها.</w:t>
      </w:r>
    </w:p>
    <w:p w14:paraId="63A6F449" w14:textId="77777777" w:rsidR="002D4637" w:rsidRDefault="002D4637" w:rsidP="002D4637">
      <w:pPr>
        <w:pStyle w:val="ListParagraph"/>
        <w:numPr>
          <w:ilvl w:val="0"/>
          <w:numId w:val="1"/>
        </w:numPr>
        <w:rPr>
          <w:rFonts w:ascii="Sakkal Majalla" w:eastAsia="Times New Roman" w:hAnsi="Sakkal Majalla" w:cs="Sakkal Majalla" w:hint="cs"/>
          <w:sz w:val="28"/>
          <w:szCs w:val="28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</w:rPr>
        <w:t>ينبغي أن يرفق المرشح سيرة علمية تتضمن توثيقا لجميع منجزاته وأعماله ومشاركاته ومؤهلاته في مجال خدمة اللغة العربية.</w:t>
      </w:r>
    </w:p>
    <w:p w14:paraId="78CDE1F6" w14:textId="52EA8B76" w:rsidR="00B11576" w:rsidRPr="002D4637" w:rsidRDefault="00B11576">
      <w:pPr>
        <w:rPr>
          <w:rFonts w:ascii="Sakkal Majalla" w:eastAsia="Times New Roman" w:hAnsi="Sakkal Majalla" w:cs="Sakkal Majalla"/>
          <w:sz w:val="28"/>
          <w:szCs w:val="28"/>
        </w:rPr>
      </w:pPr>
    </w:p>
    <w:sectPr w:rsidR="00B11576" w:rsidRPr="002D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06C4"/>
    <w:multiLevelType w:val="hybridMultilevel"/>
    <w:tmpl w:val="7740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0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5D"/>
    <w:rsid w:val="002D4637"/>
    <w:rsid w:val="00320E5D"/>
    <w:rsid w:val="00B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D58C"/>
  <w15:chartTrackingRefBased/>
  <w15:docId w15:val="{E062E177-F9B3-41BD-9347-B90239A1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37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Alshaye</dc:creator>
  <cp:keywords/>
  <dc:description/>
  <cp:lastModifiedBy>Mohammed Alshaye</cp:lastModifiedBy>
  <cp:revision>2</cp:revision>
  <dcterms:created xsi:type="dcterms:W3CDTF">2023-01-26T06:47:00Z</dcterms:created>
  <dcterms:modified xsi:type="dcterms:W3CDTF">2023-01-26T06:55:00Z</dcterms:modified>
</cp:coreProperties>
</file>