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6B4A" w14:textId="77777777" w:rsidR="0051042B" w:rsidRDefault="0051042B" w:rsidP="0051042B">
      <w:pPr>
        <w:bidi/>
        <w:rPr>
          <w:rFonts w:ascii="Simplified Arabic" w:hAnsi="Simplified Arabic" w:cs="PT Bold Heading"/>
          <w:b/>
          <w:bCs/>
          <w:sz w:val="36"/>
          <w:szCs w:val="36"/>
          <w:u w:val="single"/>
          <w:rtl/>
          <w:lang w:bidi="ar-IQ"/>
        </w:rPr>
      </w:pPr>
      <w:r w:rsidRPr="009467BF">
        <w:rPr>
          <w:rFonts w:ascii="Simplified Arabic" w:hAnsi="Simplified Arabic" w:cs="PT Bold Heading" w:hint="cs"/>
          <w:b/>
          <w:bCs/>
          <w:sz w:val="36"/>
          <w:szCs w:val="36"/>
          <w:highlight w:val="lightGray"/>
          <w:u w:val="single"/>
          <w:rtl/>
          <w:lang w:bidi="ar-IQ"/>
        </w:rPr>
        <w:t>أولا : روابط مجموعاته الرقمية :</w:t>
      </w:r>
    </w:p>
    <w:p w14:paraId="7FAE9918" w14:textId="77777777" w:rsidR="0051042B" w:rsidRPr="009467BF" w:rsidRDefault="0051042B" w:rsidP="0051042B">
      <w:pPr>
        <w:bidi/>
        <w:rPr>
          <w:rFonts w:ascii="Simplified Arabic" w:hAnsi="Simplified Arabic" w:cs="PT Bold Heading"/>
          <w:b/>
          <w:bCs/>
          <w:sz w:val="32"/>
          <w:szCs w:val="32"/>
          <w:rtl/>
          <w:lang w:bidi="ar-IQ"/>
        </w:rPr>
      </w:pPr>
      <w:r w:rsidRPr="009467BF">
        <w:rPr>
          <w:rFonts w:ascii="Simplified Arabic" w:hAnsi="Simplified Arabic" w:cs="PT Bold Heading" w:hint="cs"/>
          <w:b/>
          <w:bCs/>
          <w:sz w:val="32"/>
          <w:szCs w:val="32"/>
          <w:rtl/>
          <w:lang w:bidi="ar-IQ"/>
        </w:rPr>
        <w:t>رابط الموقع الشخصي للمرشح :</w:t>
      </w:r>
    </w:p>
    <w:p w14:paraId="68343C28" w14:textId="77777777" w:rsidR="0051042B" w:rsidRDefault="0051042B" w:rsidP="0051042B">
      <w:pPr>
        <w:bidi/>
        <w:jc w:val="center"/>
        <w:rPr>
          <w:rFonts w:ascii="Simplified Arabic" w:hAnsi="Simplified Arabic" w:cs="PT Bold Heading"/>
          <w:b/>
          <w:bCs/>
          <w:sz w:val="32"/>
          <w:szCs w:val="32"/>
          <w:rtl/>
          <w:lang w:bidi="ar-IQ"/>
        </w:rPr>
      </w:pPr>
      <w:hyperlink r:id="rId5" w:history="1">
        <w:r w:rsidRPr="00E842DD">
          <w:rPr>
            <w:rStyle w:val="Hyperlink"/>
            <w:rFonts w:ascii="Simplified Arabic" w:hAnsi="Simplified Arabic" w:cs="PT Bold Heading"/>
            <w:b/>
            <w:bCs/>
            <w:sz w:val="32"/>
            <w:szCs w:val="32"/>
            <w:lang w:bidi="ar-IQ"/>
          </w:rPr>
          <w:t>https://dr-mushtaq.iq</w:t>
        </w:r>
        <w:r w:rsidRPr="00E842DD">
          <w:rPr>
            <w:rStyle w:val="Hyperlink"/>
            <w:rFonts w:ascii="Simplified Arabic" w:hAnsi="Simplified Arabic" w:cs="PT Bold Heading"/>
            <w:b/>
            <w:bCs/>
            <w:sz w:val="32"/>
            <w:szCs w:val="32"/>
            <w:rtl/>
            <w:lang w:bidi="ar-IQ"/>
          </w:rPr>
          <w:t>/</w:t>
        </w:r>
      </w:hyperlink>
    </w:p>
    <w:p w14:paraId="36F4C6D7" w14:textId="77777777" w:rsidR="0051042B" w:rsidRPr="009467BF" w:rsidRDefault="0051042B" w:rsidP="0051042B">
      <w:pPr>
        <w:bidi/>
        <w:rPr>
          <w:rFonts w:ascii="Simplified Arabic" w:hAnsi="Simplified Arabic" w:cs="PT Bold Heading"/>
          <w:b/>
          <w:bCs/>
          <w:sz w:val="32"/>
          <w:szCs w:val="32"/>
          <w:rtl/>
          <w:lang w:bidi="ar-IQ"/>
        </w:rPr>
      </w:pPr>
      <w:r w:rsidRPr="009467BF">
        <w:rPr>
          <w:rFonts w:ascii="Simplified Arabic" w:hAnsi="Simplified Arabic" w:cs="PT Bold Heading" w:hint="cs"/>
          <w:b/>
          <w:bCs/>
          <w:sz w:val="32"/>
          <w:szCs w:val="32"/>
          <w:rtl/>
          <w:lang w:bidi="ar-IQ"/>
        </w:rPr>
        <w:t>المجموعتان التفاعليتان :</w:t>
      </w:r>
    </w:p>
    <w:p w14:paraId="677CE6B1" w14:textId="77777777" w:rsidR="0051042B" w:rsidRPr="009467BF" w:rsidRDefault="0051042B" w:rsidP="0051042B">
      <w:pPr>
        <w:pStyle w:val="ListParagraph"/>
        <w:numPr>
          <w:ilvl w:val="0"/>
          <w:numId w:val="1"/>
        </w:numPr>
        <w:bidi/>
        <w:rPr>
          <w:rFonts w:ascii="Simplified Arabic" w:hAnsi="Simplified Arabic" w:cs="PT Bold Heading"/>
          <w:b/>
          <w:bCs/>
          <w:sz w:val="32"/>
          <w:szCs w:val="32"/>
          <w:lang w:bidi="ar-IQ"/>
        </w:rPr>
      </w:pPr>
      <w:r w:rsidRPr="009467BF">
        <w:rPr>
          <w:rFonts w:ascii="Simplified Arabic" w:hAnsi="Simplified Arabic" w:cs="PT Bold Heading" w:hint="cs"/>
          <w:b/>
          <w:bCs/>
          <w:sz w:val="32"/>
          <w:szCs w:val="32"/>
          <w:rtl/>
          <w:lang w:bidi="ar-IQ"/>
        </w:rPr>
        <w:t xml:space="preserve">تباريح رقمية لسيرة بعضها أزرق / 2007 </w:t>
      </w:r>
    </w:p>
    <w:p w14:paraId="3DAB042B" w14:textId="77777777" w:rsidR="0051042B" w:rsidRDefault="0051042B" w:rsidP="0051042B">
      <w:pPr>
        <w:pStyle w:val="ListParagraph"/>
        <w:numPr>
          <w:ilvl w:val="0"/>
          <w:numId w:val="1"/>
        </w:numPr>
        <w:rPr>
          <w:rFonts w:ascii="Simplified Arabic" w:hAnsi="Simplified Arabic" w:cs="PT Bold Heading"/>
          <w:b/>
          <w:bCs/>
          <w:sz w:val="32"/>
          <w:szCs w:val="32"/>
          <w:rtl/>
          <w:lang w:bidi="ar-IQ"/>
        </w:rPr>
      </w:pPr>
      <w:hyperlink r:id="rId6" w:history="1">
        <w:r w:rsidRPr="00E842DD">
          <w:rPr>
            <w:rStyle w:val="Hyperlink"/>
            <w:rFonts w:ascii="Simplified Arabic" w:hAnsi="Simplified Arabic" w:cs="PT Bold Heading"/>
            <w:b/>
            <w:bCs/>
            <w:sz w:val="32"/>
            <w:szCs w:val="32"/>
            <w:lang w:bidi="ar-IQ"/>
          </w:rPr>
          <w:t>http://dr-mushtaq.iq/My-poetry-works/Interactive-digital/index.html</w:t>
        </w:r>
      </w:hyperlink>
      <w:r>
        <w:rPr>
          <w:rFonts w:ascii="Simplified Arabic" w:hAnsi="Simplified Arabic" w:cs="PT Bold Heading"/>
          <w:b/>
          <w:bCs/>
          <w:sz w:val="32"/>
          <w:szCs w:val="32"/>
          <w:lang w:bidi="ar-IQ"/>
        </w:rPr>
        <w:t>.zip</w:t>
      </w:r>
    </w:p>
    <w:p w14:paraId="64CBC6BA" w14:textId="77777777" w:rsidR="0051042B" w:rsidRPr="009467BF" w:rsidRDefault="0051042B" w:rsidP="0051042B">
      <w:pPr>
        <w:pStyle w:val="ListParagraph"/>
        <w:numPr>
          <w:ilvl w:val="0"/>
          <w:numId w:val="1"/>
        </w:numPr>
        <w:bidi/>
        <w:rPr>
          <w:rFonts w:ascii="Simplified Arabic" w:hAnsi="Simplified Arabic" w:cs="PT Bold Heading"/>
          <w:b/>
          <w:bCs/>
          <w:sz w:val="32"/>
          <w:szCs w:val="32"/>
          <w:lang w:bidi="ar-IQ"/>
        </w:rPr>
      </w:pPr>
      <w:r w:rsidRPr="009467BF">
        <w:rPr>
          <w:rFonts w:ascii="Simplified Arabic" w:hAnsi="Simplified Arabic" w:cs="PT Bold Heading" w:hint="cs"/>
          <w:b/>
          <w:bCs/>
          <w:sz w:val="32"/>
          <w:szCs w:val="32"/>
          <w:rtl/>
          <w:lang w:bidi="ar-IQ"/>
        </w:rPr>
        <w:t>لا متناهيات الجدار الناري / 2017</w:t>
      </w:r>
    </w:p>
    <w:p w14:paraId="7893B6FE" w14:textId="77777777" w:rsidR="0051042B" w:rsidRDefault="0051042B" w:rsidP="0051042B">
      <w:pPr>
        <w:pStyle w:val="ListParagraph"/>
        <w:rPr>
          <w:rFonts w:ascii="Simplified Arabic" w:hAnsi="Simplified Arabic" w:cs="PT Bold Heading"/>
          <w:b/>
          <w:bCs/>
          <w:sz w:val="32"/>
          <w:szCs w:val="32"/>
          <w:rtl/>
          <w:lang w:bidi="ar-IQ"/>
        </w:rPr>
      </w:pPr>
      <w:hyperlink r:id="rId7" w:history="1">
        <w:r w:rsidRPr="00E842DD">
          <w:rPr>
            <w:rStyle w:val="Hyperlink"/>
            <w:rFonts w:ascii="Simplified Arabic" w:hAnsi="Simplified Arabic" w:cs="PT Bold Heading"/>
            <w:b/>
            <w:bCs/>
            <w:sz w:val="32"/>
            <w:szCs w:val="32"/>
            <w:lang w:bidi="ar-IQ"/>
          </w:rPr>
          <w:t>http://dr-mushtaq.iq/My-poetry-works/Interactive-digital/index.html</w:t>
        </w:r>
      </w:hyperlink>
    </w:p>
    <w:p w14:paraId="55E01DEA" w14:textId="77777777" w:rsidR="0051042B" w:rsidRPr="009467BF" w:rsidRDefault="0051042B" w:rsidP="0051042B">
      <w:pPr>
        <w:bidi/>
        <w:rPr>
          <w:rFonts w:ascii="Simplified Arabic" w:hAnsi="Simplified Arabic" w:cs="PT Bold Heading"/>
          <w:b/>
          <w:bCs/>
          <w:sz w:val="32"/>
          <w:szCs w:val="32"/>
          <w:rtl/>
          <w:lang w:bidi="ar-IQ"/>
        </w:rPr>
      </w:pPr>
    </w:p>
    <w:p w14:paraId="11E88CBA" w14:textId="77777777" w:rsidR="0051042B" w:rsidRPr="009467BF" w:rsidRDefault="0051042B" w:rsidP="0051042B">
      <w:pPr>
        <w:bidi/>
        <w:rPr>
          <w:rFonts w:ascii="Simplified Arabic" w:hAnsi="Simplified Arabic" w:cs="PT Bold Heading"/>
          <w:b/>
          <w:bCs/>
          <w:sz w:val="32"/>
          <w:szCs w:val="32"/>
          <w:rtl/>
          <w:lang w:bidi="ar-IQ"/>
        </w:rPr>
      </w:pPr>
      <w:r w:rsidRPr="009467BF">
        <w:rPr>
          <w:rFonts w:ascii="Simplified Arabic" w:hAnsi="Simplified Arabic" w:cs="PT Bold Heading" w:hint="cs"/>
          <w:b/>
          <w:bCs/>
          <w:sz w:val="32"/>
          <w:szCs w:val="32"/>
          <w:rtl/>
          <w:lang w:bidi="ar-IQ"/>
        </w:rPr>
        <w:t>المجموعتان التكنورقيتان :</w:t>
      </w:r>
    </w:p>
    <w:p w14:paraId="216B7292" w14:textId="77777777" w:rsidR="0051042B" w:rsidRPr="009467BF" w:rsidRDefault="0051042B" w:rsidP="0051042B">
      <w:pPr>
        <w:pStyle w:val="ListParagraph"/>
        <w:numPr>
          <w:ilvl w:val="0"/>
          <w:numId w:val="1"/>
        </w:numPr>
        <w:bidi/>
        <w:rPr>
          <w:rFonts w:ascii="Simplified Arabic" w:hAnsi="Simplified Arabic" w:cs="PT Bold Heading"/>
          <w:b/>
          <w:bCs/>
          <w:sz w:val="32"/>
          <w:szCs w:val="32"/>
          <w:lang w:bidi="ar-IQ"/>
        </w:rPr>
      </w:pPr>
      <w:r w:rsidRPr="009467BF">
        <w:rPr>
          <w:rFonts w:ascii="Simplified Arabic" w:hAnsi="Simplified Arabic" w:cs="PT Bold Heading" w:hint="cs"/>
          <w:b/>
          <w:bCs/>
          <w:sz w:val="32"/>
          <w:szCs w:val="32"/>
          <w:rtl/>
          <w:lang w:bidi="ar-IQ"/>
        </w:rPr>
        <w:t>وجع مسنّ / 2019</w:t>
      </w:r>
    </w:p>
    <w:p w14:paraId="32170AF4" w14:textId="77777777" w:rsidR="0051042B" w:rsidRDefault="0051042B" w:rsidP="0051042B">
      <w:pPr>
        <w:bidi/>
        <w:jc w:val="center"/>
        <w:rPr>
          <w:rFonts w:ascii="Simplified Arabic" w:hAnsi="Simplified Arabic" w:cs="PT Bold Heading"/>
          <w:b/>
          <w:bCs/>
          <w:sz w:val="32"/>
          <w:szCs w:val="32"/>
          <w:lang w:bidi="ar-IQ"/>
        </w:rPr>
      </w:pPr>
      <w:hyperlink r:id="rId8" w:history="1">
        <w:r w:rsidRPr="00E842DD">
          <w:rPr>
            <w:rStyle w:val="Hyperlink"/>
            <w:rFonts w:ascii="Simplified Arabic" w:hAnsi="Simplified Arabic" w:cs="PT Bold Heading"/>
            <w:b/>
            <w:bCs/>
            <w:sz w:val="32"/>
            <w:szCs w:val="32"/>
            <w:lang w:bidi="ar-IQ"/>
          </w:rPr>
          <w:t>https://dr-mushtaq.iq/msn/index.html</w:t>
        </w:r>
      </w:hyperlink>
    </w:p>
    <w:p w14:paraId="390C0A28" w14:textId="77777777" w:rsidR="0051042B" w:rsidRPr="009467BF" w:rsidRDefault="0051042B" w:rsidP="0051042B">
      <w:pPr>
        <w:pStyle w:val="ListParagraph"/>
        <w:numPr>
          <w:ilvl w:val="0"/>
          <w:numId w:val="1"/>
        </w:numPr>
        <w:bidi/>
        <w:rPr>
          <w:rFonts w:ascii="Simplified Arabic" w:hAnsi="Simplified Arabic" w:cs="PT Bold Heading"/>
          <w:b/>
          <w:bCs/>
          <w:sz w:val="32"/>
          <w:szCs w:val="32"/>
          <w:lang w:bidi="ar-IQ"/>
        </w:rPr>
      </w:pPr>
      <w:r w:rsidRPr="009467BF">
        <w:rPr>
          <w:rFonts w:ascii="Simplified Arabic" w:hAnsi="Simplified Arabic" w:cs="PT Bold Heading" w:hint="cs"/>
          <w:b/>
          <w:bCs/>
          <w:sz w:val="32"/>
          <w:szCs w:val="32"/>
          <w:rtl/>
          <w:lang w:bidi="ar-IQ"/>
        </w:rPr>
        <w:t>ما نريد وما لا نريد / 2022</w:t>
      </w:r>
    </w:p>
    <w:p w14:paraId="1DEE805E" w14:textId="77777777" w:rsidR="0051042B" w:rsidRPr="009467BF" w:rsidRDefault="0051042B" w:rsidP="0051042B">
      <w:pPr>
        <w:pStyle w:val="ListParagraph"/>
        <w:jc w:val="center"/>
        <w:rPr>
          <w:rFonts w:ascii="Simplified Arabic" w:hAnsi="Simplified Arabic" w:cs="PT Bold Heading"/>
          <w:sz w:val="28"/>
          <w:szCs w:val="28"/>
          <w:lang w:bidi="ar-IQ"/>
        </w:rPr>
      </w:pPr>
      <w:hyperlink r:id="rId9" w:history="1">
        <w:r w:rsidRPr="009467BF">
          <w:rPr>
            <w:rStyle w:val="Hyperlink"/>
            <w:rFonts w:ascii="Simplified Arabic" w:hAnsi="Simplified Arabic" w:cs="PT Bold Heading"/>
            <w:sz w:val="28"/>
            <w:szCs w:val="28"/>
            <w:lang w:bidi="ar-IQ"/>
          </w:rPr>
          <w:t>https://dr-mushtaq.iq/wwn/wwnindex/</w:t>
        </w:r>
      </w:hyperlink>
    </w:p>
    <w:p w14:paraId="37CDCCE2" w14:textId="77777777" w:rsidR="00F14D5E" w:rsidRDefault="00F14D5E"/>
    <w:sectPr w:rsidR="00F14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181C"/>
    <w:multiLevelType w:val="hybridMultilevel"/>
    <w:tmpl w:val="7B4C98B0"/>
    <w:lvl w:ilvl="0" w:tplc="8908844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EE"/>
    <w:rsid w:val="00385DEE"/>
    <w:rsid w:val="0051042B"/>
    <w:rsid w:val="00F1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6298A-5032-483F-85EF-62CDF776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-mushtaq.iq/msn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r-mushtaq.iq/My-poetry-works/Interactive-digital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-mushtaq.iq/My-poetry-works/Interactive-digital/index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-mushtaq.iq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-mushtaq.iq/wwn/wwn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2023-05-31T02:34:00Z</dcterms:created>
  <dcterms:modified xsi:type="dcterms:W3CDTF">2023-05-31T02:34:00Z</dcterms:modified>
</cp:coreProperties>
</file>