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9C4" w:rsidRDefault="00866C57">
      <w:pPr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margin-left:218.65pt;margin-top:12.4pt;width:15pt;height:49.5pt;z-index:251660288">
            <v:textbox style="layout-flow:vertical-ideographic"/>
          </v:shape>
        </w:pict>
      </w:r>
      <w:r>
        <w:rPr>
          <w:rFonts w:hint="cs"/>
          <w:noProof/>
          <w:rtl/>
          <w:lang w:eastAsia="fr-FR"/>
        </w:rPr>
        <w:pict>
          <v:rect id="_x0000_s1027" style="position:absolute;margin-left:-14.6pt;margin-top:-48.35pt;width:468pt;height:60.75pt;z-index:251659264" fillcolor="yellow" strokecolor="#92cddc [1944]" strokeweight="1pt">
            <v:fill color2="#daeef3 [664]"/>
            <v:shadow on="t" type="perspective" color="#205867 [1608]" opacity=".5" offset="1pt" offset2="-3pt"/>
            <v:textbox>
              <w:txbxContent>
                <w:p w:rsidR="00866C57" w:rsidRPr="00866C57" w:rsidRDefault="00866C57">
                  <w:pPr>
                    <w:rPr>
                      <w:rFonts w:hint="cs"/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866C57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ورشات القراءة التفاعلية باللغة العربية عن طريق </w:t>
                  </w:r>
                  <w:proofErr w:type="spellStart"/>
                  <w:r w:rsidRPr="00866C57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استراتيجية</w:t>
                  </w:r>
                  <w:proofErr w:type="spellEnd"/>
                  <w:r w:rsidRPr="00866C57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اليد المبتكرة</w:t>
                  </w:r>
                </w:p>
              </w:txbxContent>
            </v:textbox>
          </v:rect>
        </w:pict>
      </w:r>
      <w:r>
        <w:rPr>
          <w:rFonts w:hint="cs"/>
          <w:noProof/>
          <w:rtl/>
          <w:lang w:eastAsia="fr-FR"/>
        </w:rPr>
        <w:pict>
          <v:rect id="_x0000_s1026" style="position:absolute;margin-left:-48.35pt;margin-top:-55.85pt;width:555.75pt;height:787.5pt;z-index:25165824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866C57" w:rsidRDefault="00866C57">
                  <w:pPr>
                    <w:rPr>
                      <w:rFonts w:cs="Arial" w:hint="cs"/>
                      <w:rtl/>
                    </w:rPr>
                  </w:pPr>
                </w:p>
                <w:p w:rsidR="00866C57" w:rsidRDefault="00866C57">
                  <w:pPr>
                    <w:rPr>
                      <w:rFonts w:cs="Arial" w:hint="cs"/>
                      <w:rtl/>
                    </w:rPr>
                  </w:pPr>
                </w:p>
                <w:p w:rsidR="00866C57" w:rsidRDefault="00866C57">
                  <w:pPr>
                    <w:rPr>
                      <w:rFonts w:cs="Arial" w:hint="cs"/>
                      <w:rtl/>
                    </w:rPr>
                  </w:pPr>
                </w:p>
                <w:p w:rsidR="00866C57" w:rsidRDefault="00866C57">
                  <w:pPr>
                    <w:rPr>
                      <w:rFonts w:cs="Arial" w:hint="cs"/>
                      <w:rtl/>
                    </w:rPr>
                  </w:pPr>
                </w:p>
                <w:p w:rsidR="00866C57" w:rsidRDefault="00866C57">
                  <w:pPr>
                    <w:rPr>
                      <w:rFonts w:cs="Arial" w:hint="cs"/>
                      <w:rtl/>
                    </w:rPr>
                  </w:pPr>
                </w:p>
                <w:p w:rsidR="00866C57" w:rsidRDefault="00866C57" w:rsidP="00866C57">
                  <w:pPr>
                    <w:bidi/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</w:pP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من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أهم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نشاطات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المشروع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الناجحة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بامتياز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مع الأطفال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،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تنظيم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الورشات</w:t>
                  </w:r>
                  <w:proofErr w:type="spellEnd"/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وذلك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لقراءة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كتاب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عن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طريق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الاستراتيجية</w:t>
                  </w:r>
                  <w:proofErr w:type="spellEnd"/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التي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تمر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بخمس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مراحل،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تجعل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الطفل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يعيش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المتعة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وهو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يقرأ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كتابه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تحت شعار: استمتع وأنت تقرأ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،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قدمت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هذه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الورشات</w:t>
                  </w:r>
                  <w:proofErr w:type="spellEnd"/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في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الساحات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العمومية،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المكتبات،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الحدائق،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المدارس،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النوادي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الجامعية،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إنجازها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منذ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2018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إلى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يومنا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هذا</w:t>
                  </w:r>
                  <w:r w:rsidRPr="00866C57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.... </w:t>
                  </w:r>
                  <w:proofErr w:type="gramStart"/>
                  <w:r w:rsidRPr="00866C57"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استمرارية</w:t>
                  </w:r>
                  <w:proofErr w:type="gramEnd"/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</w:p>
                <w:p w:rsidR="00866C57" w:rsidRDefault="00866C57" w:rsidP="00866C57">
                  <w:pPr>
                    <w:bidi/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بعض الصور: </w:t>
                  </w:r>
                </w:p>
                <w:p w:rsidR="00866C57" w:rsidRDefault="00866C57" w:rsidP="00866C57">
                  <w:pPr>
                    <w:shd w:val="clear" w:color="auto" w:fill="E36C0A" w:themeFill="accent6" w:themeFillShade="BF"/>
                    <w:bidi/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1-ورشات القراءة بالعربي في الساحات العمومية</w:t>
                  </w:r>
                </w:p>
                <w:p w:rsidR="00866C57" w:rsidRPr="00866C57" w:rsidRDefault="00866C57" w:rsidP="00866C57">
                  <w:pPr>
                    <w:bidi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bCs/>
                      <w:noProof/>
                      <w:sz w:val="32"/>
                      <w:szCs w:val="32"/>
                      <w:rtl/>
                      <w:lang w:eastAsia="fr-FR"/>
                    </w:rPr>
                    <w:drawing>
                      <wp:inline distT="0" distB="0" distL="0" distR="0">
                        <wp:extent cx="6705600" cy="5029200"/>
                        <wp:effectExtent l="19050" t="0" r="0" b="0"/>
                        <wp:docPr id="1" name="Image 1" descr="C:\Users\pc\Downloads\286486585_386648486824512_3694728701184630694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ownloads\286486585_386648486824512_3694728701184630694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9947" cy="5032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 w:rsidP="00866C57">
      <w:pPr>
        <w:rPr>
          <w:rFonts w:hint="cs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733675" cy="3267075"/>
            <wp:effectExtent l="19050" t="0" r="9525" b="0"/>
            <wp:docPr id="5" name="Image 2" descr="C:\Users\pc\Downloads\287169878_1506750539779512_46645929623159446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287169878_1506750539779512_466459296231594466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1" cy="326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733675" cy="3305175"/>
            <wp:effectExtent l="19050" t="0" r="9525" b="0"/>
            <wp:docPr id="7" name="Image 3" descr="C:\Users\pc\Downloads\286373138_275259068101189_25484433011398006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286373138_275259068101189_254844330113980060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1" cy="330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57" w:rsidRDefault="00866C57">
      <w:pPr>
        <w:rPr>
          <w:rFonts w:hint="cs"/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2590800" cy="3302793"/>
            <wp:effectExtent l="19050" t="0" r="0" b="0"/>
            <wp:docPr id="9" name="Image 4" descr="C:\Users\pc\Downloads\286486585_386648486824512_369472870118463069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286486585_386648486824512_3694728701184630694_n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44" cy="330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67025" cy="3238500"/>
            <wp:effectExtent l="19050" t="0" r="9525" b="0"/>
            <wp:docPr id="10" name="Image 5" descr="C:\Users\pc\Downloads\286227916_560067565578014_68440083873931632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286227916_560067565578014_684400838739316329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11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F8339F" w:rsidP="00F8339F">
      <w:pPr>
        <w:bidi/>
        <w:rPr>
          <w:rFonts w:hint="cs"/>
          <w:sz w:val="40"/>
          <w:szCs w:val="40"/>
          <w:rtl/>
          <w:lang w:bidi="ar-DZ"/>
        </w:rPr>
      </w:pPr>
      <w:r w:rsidRPr="00F8339F">
        <w:rPr>
          <w:rFonts w:hint="cs"/>
          <w:sz w:val="40"/>
          <w:szCs w:val="40"/>
          <w:highlight w:val="yellow"/>
          <w:rtl/>
          <w:lang w:bidi="ar-DZ"/>
        </w:rPr>
        <w:lastRenderedPageBreak/>
        <w:t>2-ورشات القراءة بالعربي في المكتبات:</w:t>
      </w:r>
    </w:p>
    <w:p w:rsidR="00CC6865" w:rsidRDefault="00CC6865" w:rsidP="00CC6865">
      <w:pPr>
        <w:bidi/>
        <w:rPr>
          <w:rFonts w:hint="cs"/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 xml:space="preserve">الرابط: الاطلاع على قناة: الأديبة </w:t>
      </w:r>
      <w:proofErr w:type="spellStart"/>
      <w:r>
        <w:rPr>
          <w:rFonts w:hint="cs"/>
          <w:sz w:val="40"/>
          <w:szCs w:val="40"/>
          <w:rtl/>
          <w:lang w:bidi="ar-DZ"/>
        </w:rPr>
        <w:t>بوخاري</w:t>
      </w:r>
      <w:proofErr w:type="spellEnd"/>
      <w:r>
        <w:rPr>
          <w:rFonts w:hint="cs"/>
          <w:sz w:val="40"/>
          <w:szCs w:val="40"/>
          <w:rtl/>
          <w:lang w:bidi="ar-DZ"/>
        </w:rPr>
        <w:t xml:space="preserve"> خيرة أو قناة سفيرة اللغة العربية أو الموقع الالكتروني </w:t>
      </w:r>
      <w:proofErr w:type="spellStart"/>
      <w:r>
        <w:rPr>
          <w:sz w:val="40"/>
          <w:szCs w:val="40"/>
          <w:lang w:bidi="ar-DZ"/>
        </w:rPr>
        <w:t>read</w:t>
      </w:r>
      <w:proofErr w:type="spellEnd"/>
      <w:r>
        <w:rPr>
          <w:sz w:val="40"/>
          <w:szCs w:val="40"/>
          <w:lang w:bidi="ar-DZ"/>
        </w:rPr>
        <w:t xml:space="preserve"> and </w:t>
      </w:r>
      <w:proofErr w:type="spellStart"/>
      <w:r>
        <w:rPr>
          <w:sz w:val="40"/>
          <w:szCs w:val="40"/>
          <w:lang w:bidi="ar-DZ"/>
        </w:rPr>
        <w:t>rise</w:t>
      </w:r>
      <w:proofErr w:type="spellEnd"/>
      <w:r>
        <w:rPr>
          <w:sz w:val="40"/>
          <w:szCs w:val="40"/>
          <w:lang w:bidi="ar-DZ"/>
        </w:rPr>
        <w:t xml:space="preserve"> </w:t>
      </w:r>
      <w:proofErr w:type="spellStart"/>
      <w:r>
        <w:rPr>
          <w:sz w:val="40"/>
          <w:szCs w:val="40"/>
          <w:lang w:bidi="ar-DZ"/>
        </w:rPr>
        <w:t>project</w:t>
      </w:r>
      <w:proofErr w:type="spellEnd"/>
    </w:p>
    <w:p w:rsidR="00CC6865" w:rsidRPr="00F8339F" w:rsidRDefault="00CC6865" w:rsidP="00CC6865">
      <w:pPr>
        <w:bidi/>
        <w:rPr>
          <w:sz w:val="40"/>
          <w:szCs w:val="40"/>
          <w:lang w:bidi="ar-DZ"/>
        </w:rPr>
      </w:pPr>
      <w:r>
        <w:rPr>
          <w:rFonts w:hint="cs"/>
          <w:sz w:val="40"/>
          <w:szCs w:val="40"/>
          <w:rtl/>
          <w:lang w:bidi="ar-DZ"/>
        </w:rPr>
        <w:t>زيارة المكتبات والعمل على تشجيع الأطفال على القراءة بالعربي</w:t>
      </w:r>
    </w:p>
    <w:p w:rsidR="00F8339F" w:rsidRDefault="00F8339F">
      <w:pPr>
        <w:rPr>
          <w:rFonts w:hint="cs"/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760720" cy="3237525"/>
            <wp:effectExtent l="19050" t="0" r="0" b="0"/>
            <wp:docPr id="11" name="Image 6" descr="C:\Users\pc\Downloads\286188260_743904030293681_72252243596797071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286188260_743904030293681_7225224359679707156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57" w:rsidRDefault="00866C57">
      <w:pPr>
        <w:rPr>
          <w:rFonts w:hint="cs"/>
          <w:rtl/>
          <w:lang w:bidi="ar-DZ"/>
        </w:rPr>
      </w:pPr>
    </w:p>
    <w:p w:rsidR="00866C57" w:rsidRDefault="00F8339F">
      <w:pPr>
        <w:rPr>
          <w:rFonts w:hint="cs"/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760720" cy="3237525"/>
            <wp:effectExtent l="19050" t="0" r="0" b="0"/>
            <wp:docPr id="12" name="Image 7" descr="C:\Users\pc\Downloads\286292971_521312596406075_36327849048344671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286292971_521312596406075_3632784904834467154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F8339F" w:rsidRDefault="00F8339F">
      <w:pPr>
        <w:rPr>
          <w:rFonts w:hint="cs"/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760720" cy="3237525"/>
            <wp:effectExtent l="19050" t="0" r="0" b="0"/>
            <wp:docPr id="14" name="Image 9" descr="C:\Users\pc\Downloads\286208366_1177456476372777_49038676748582936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286208366_1177456476372777_4903867674858293601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57" w:rsidRDefault="00F8339F">
      <w:pPr>
        <w:rPr>
          <w:rFonts w:hint="cs"/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760720" cy="3237525"/>
            <wp:effectExtent l="19050" t="0" r="0" b="0"/>
            <wp:docPr id="13" name="Image 8" descr="C:\Users\pc\Downloads\286826618_421459179620798_38851130150953668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286826618_421459179620798_3885113015095366881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57" w:rsidRDefault="00F8339F">
      <w:pPr>
        <w:rPr>
          <w:rFonts w:hint="cs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2725264"/>
            <wp:effectExtent l="19050" t="0" r="0" b="0"/>
            <wp:docPr id="17" name="Image 12" descr="C:\Users\pc\Downloads\IMG-202108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wnloads\IMG-20210807-WA00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57" w:rsidRDefault="00F8339F">
      <w:pPr>
        <w:rPr>
          <w:rFonts w:hint="cs"/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760720" cy="3229905"/>
            <wp:effectExtent l="19050" t="0" r="0" b="0"/>
            <wp:docPr id="15" name="Image 10" descr="C:\Users\pc\Downloads\278990447_408923810676094_1835770925655136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278990447_408923810676094_183577092565513666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39F" w:rsidRDefault="00F8339F">
      <w:pPr>
        <w:rPr>
          <w:rFonts w:hint="cs"/>
          <w:rtl/>
          <w:lang w:bidi="ar-DZ"/>
        </w:rPr>
      </w:pPr>
    </w:p>
    <w:p w:rsidR="00F8339F" w:rsidRDefault="00F8339F">
      <w:pPr>
        <w:rPr>
          <w:rFonts w:hint="cs"/>
          <w:rtl/>
          <w:lang w:bidi="ar-DZ"/>
        </w:rPr>
      </w:pPr>
    </w:p>
    <w:p w:rsidR="00F8339F" w:rsidRDefault="00F8339F">
      <w:pPr>
        <w:rPr>
          <w:rFonts w:hint="cs"/>
          <w:rtl/>
          <w:lang w:bidi="ar-DZ"/>
        </w:rPr>
      </w:pPr>
    </w:p>
    <w:p w:rsidR="00F8339F" w:rsidRDefault="00F8339F">
      <w:pPr>
        <w:rPr>
          <w:rFonts w:hint="cs"/>
          <w:rtl/>
          <w:lang w:bidi="ar-DZ"/>
        </w:rPr>
      </w:pPr>
    </w:p>
    <w:p w:rsidR="00F8339F" w:rsidRDefault="00F8339F">
      <w:pPr>
        <w:rPr>
          <w:rFonts w:hint="cs"/>
          <w:rtl/>
          <w:lang w:bidi="ar-DZ"/>
        </w:rPr>
      </w:pPr>
    </w:p>
    <w:p w:rsidR="00F8339F" w:rsidRDefault="00F8339F">
      <w:pPr>
        <w:rPr>
          <w:rFonts w:hint="cs"/>
          <w:rtl/>
          <w:lang w:bidi="ar-DZ"/>
        </w:rPr>
      </w:pPr>
    </w:p>
    <w:p w:rsidR="00F8339F" w:rsidRDefault="00F8339F">
      <w:pPr>
        <w:rPr>
          <w:rFonts w:hint="cs"/>
          <w:rtl/>
          <w:lang w:bidi="ar-DZ"/>
        </w:rPr>
      </w:pPr>
    </w:p>
    <w:p w:rsidR="00F8339F" w:rsidRDefault="00F8339F">
      <w:pPr>
        <w:rPr>
          <w:rFonts w:hint="cs"/>
          <w:rtl/>
          <w:lang w:bidi="ar-DZ"/>
        </w:rPr>
      </w:pPr>
    </w:p>
    <w:p w:rsidR="00866C57" w:rsidRDefault="00F8339F" w:rsidP="00F8339F">
      <w:pPr>
        <w:shd w:val="clear" w:color="auto" w:fill="FABF8F" w:themeFill="accent6" w:themeFillTint="99"/>
        <w:bidi/>
        <w:rPr>
          <w:rFonts w:hint="cs"/>
          <w:b/>
          <w:bCs/>
          <w:sz w:val="36"/>
          <w:szCs w:val="36"/>
          <w:rtl/>
          <w:lang w:bidi="ar-DZ"/>
        </w:rPr>
      </w:pPr>
      <w:r w:rsidRPr="00F8339F">
        <w:rPr>
          <w:rFonts w:hint="cs"/>
          <w:b/>
          <w:bCs/>
          <w:sz w:val="36"/>
          <w:szCs w:val="36"/>
          <w:rtl/>
          <w:lang w:bidi="ar-DZ"/>
        </w:rPr>
        <w:lastRenderedPageBreak/>
        <w:t>3-ورشات القراءة في الحديقة:</w:t>
      </w:r>
    </w:p>
    <w:p w:rsidR="00CC6865" w:rsidRPr="00F8339F" w:rsidRDefault="00CC6865" w:rsidP="00CC6865">
      <w:pPr>
        <w:shd w:val="clear" w:color="auto" w:fill="FABF8F" w:themeFill="accent6" w:themeFillTint="99"/>
        <w:bidi/>
        <w:rPr>
          <w:rFonts w:hint="cs"/>
          <w:b/>
          <w:bCs/>
          <w:sz w:val="36"/>
          <w:szCs w:val="36"/>
          <w:rtl/>
          <w:lang w:bidi="ar-DZ"/>
        </w:rPr>
      </w:pPr>
      <w:proofErr w:type="gramStart"/>
      <w:r>
        <w:rPr>
          <w:rFonts w:hint="cs"/>
          <w:b/>
          <w:bCs/>
          <w:sz w:val="36"/>
          <w:szCs w:val="36"/>
          <w:rtl/>
          <w:lang w:bidi="ar-DZ"/>
        </w:rPr>
        <w:t>من</w:t>
      </w:r>
      <w:proofErr w:type="gramEnd"/>
      <w:r>
        <w:rPr>
          <w:rFonts w:hint="cs"/>
          <w:b/>
          <w:bCs/>
          <w:sz w:val="36"/>
          <w:szCs w:val="36"/>
          <w:rtl/>
          <w:lang w:bidi="ar-DZ"/>
        </w:rPr>
        <w:t xml:space="preserve"> المهم تغيير أماكن القراءة، فمن المكتبة للحديقة</w:t>
      </w:r>
    </w:p>
    <w:p w:rsidR="00866C57" w:rsidRDefault="00F8339F">
      <w:pPr>
        <w:rPr>
          <w:rFonts w:hint="cs"/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760720" cy="2724665"/>
            <wp:effectExtent l="19050" t="0" r="0" b="0"/>
            <wp:docPr id="16" name="Image 11" descr="C:\Users\pc\Downloads\285396091_1209572013122346_65881398851451539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285396091_1209572013122346_6588139885145153974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65" w:rsidRDefault="00CC6865">
      <w:pPr>
        <w:rPr>
          <w:rFonts w:hint="cs"/>
          <w:rtl/>
          <w:lang w:bidi="ar-DZ"/>
        </w:rPr>
      </w:pPr>
    </w:p>
    <w:p w:rsidR="00866C57" w:rsidRDefault="004B173D">
      <w:pPr>
        <w:rPr>
          <w:rFonts w:hint="cs"/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819775" cy="4143375"/>
            <wp:effectExtent l="19050" t="0" r="9525" b="0"/>
            <wp:docPr id="18" name="Image 13" descr="C:\Users\pc\Downloads\244344170_423237785813610_82423207378031112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ownloads\244344170_423237785813610_8242320737803111259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57" w:rsidRDefault="00866C57">
      <w:pPr>
        <w:rPr>
          <w:rFonts w:hint="cs"/>
          <w:rtl/>
          <w:lang w:bidi="ar-DZ"/>
        </w:rPr>
      </w:pPr>
    </w:p>
    <w:p w:rsidR="004B173D" w:rsidRDefault="004B173D">
      <w:pPr>
        <w:rPr>
          <w:rFonts w:hint="cs"/>
          <w:rtl/>
          <w:lang w:bidi="ar-DZ"/>
        </w:rPr>
      </w:pPr>
    </w:p>
    <w:p w:rsidR="004B173D" w:rsidRDefault="004B173D" w:rsidP="004B173D">
      <w:pPr>
        <w:jc w:val="right"/>
        <w:rPr>
          <w:rFonts w:hint="cs"/>
          <w:rtl/>
          <w:lang w:bidi="ar-DZ"/>
        </w:rPr>
      </w:pPr>
    </w:p>
    <w:p w:rsidR="004B173D" w:rsidRDefault="004B173D" w:rsidP="004B173D">
      <w:pPr>
        <w:jc w:val="right"/>
        <w:rPr>
          <w:rFonts w:hint="cs"/>
          <w:rtl/>
          <w:lang w:bidi="ar-DZ"/>
        </w:rPr>
      </w:pPr>
    </w:p>
    <w:p w:rsidR="004B173D" w:rsidRPr="004B173D" w:rsidRDefault="004B173D" w:rsidP="004B173D">
      <w:pPr>
        <w:bidi/>
        <w:rPr>
          <w:rFonts w:hint="cs"/>
          <w:b/>
          <w:bCs/>
          <w:sz w:val="32"/>
          <w:szCs w:val="32"/>
          <w:rtl/>
          <w:lang w:bidi="ar-DZ"/>
        </w:rPr>
      </w:pPr>
      <w:r w:rsidRPr="004B173D">
        <w:rPr>
          <w:rFonts w:hint="cs"/>
          <w:b/>
          <w:bCs/>
          <w:sz w:val="32"/>
          <w:szCs w:val="32"/>
          <w:highlight w:val="yellow"/>
          <w:rtl/>
          <w:lang w:bidi="ar-DZ"/>
        </w:rPr>
        <w:t xml:space="preserve">4-ورشات القراءة </w:t>
      </w:r>
      <w:proofErr w:type="gramStart"/>
      <w:r w:rsidRPr="004B173D">
        <w:rPr>
          <w:rFonts w:hint="cs"/>
          <w:b/>
          <w:bCs/>
          <w:sz w:val="32"/>
          <w:szCs w:val="32"/>
          <w:highlight w:val="yellow"/>
          <w:rtl/>
          <w:lang w:bidi="ar-DZ"/>
        </w:rPr>
        <w:t>التفاعلية  بالعربي</w:t>
      </w:r>
      <w:proofErr w:type="gramEnd"/>
      <w:r w:rsidRPr="004B173D">
        <w:rPr>
          <w:rFonts w:hint="cs"/>
          <w:b/>
          <w:bCs/>
          <w:sz w:val="32"/>
          <w:szCs w:val="32"/>
          <w:highlight w:val="yellow"/>
          <w:rtl/>
          <w:lang w:bidi="ar-DZ"/>
        </w:rPr>
        <w:t xml:space="preserve"> في المعارض الدولية:</w:t>
      </w:r>
    </w:p>
    <w:p w:rsidR="00866C57" w:rsidRDefault="004B173D" w:rsidP="004B173D">
      <w:pPr>
        <w:bidi/>
        <w:rPr>
          <w:rFonts w:hint="cs"/>
          <w:b/>
          <w:bCs/>
          <w:rtl/>
          <w:lang w:bidi="ar-DZ"/>
        </w:rPr>
      </w:pPr>
      <w:r w:rsidRPr="004B173D">
        <w:rPr>
          <w:rFonts w:hint="cs"/>
          <w:b/>
          <w:bCs/>
          <w:rtl/>
          <w:lang w:bidi="ar-DZ"/>
        </w:rPr>
        <w:t>تنظيم ورشة بالمعرض الدولي للكتاب سيلا 2022 الجزائر:</w:t>
      </w:r>
    </w:p>
    <w:p w:rsidR="002F3C53" w:rsidRDefault="002F3C53" w:rsidP="002F3C53">
      <w:pPr>
        <w:bidi/>
        <w:rPr>
          <w:rFonts w:hint="cs"/>
          <w:b/>
          <w:bCs/>
          <w:rtl/>
          <w:lang w:bidi="ar-DZ"/>
        </w:rPr>
      </w:pPr>
      <w:proofErr w:type="gramStart"/>
      <w:r>
        <w:rPr>
          <w:rFonts w:hint="cs"/>
          <w:b/>
          <w:bCs/>
          <w:rtl/>
          <w:lang w:bidi="ar-DZ"/>
        </w:rPr>
        <w:t>الرابط</w:t>
      </w:r>
      <w:proofErr w:type="gramEnd"/>
      <w:r>
        <w:rPr>
          <w:rFonts w:hint="cs"/>
          <w:b/>
          <w:bCs/>
          <w:rtl/>
          <w:lang w:bidi="ar-DZ"/>
        </w:rPr>
        <w:t xml:space="preserve">: </w:t>
      </w:r>
      <w:hyperlink r:id="rId18" w:history="1">
        <w:r w:rsidR="00CC6865" w:rsidRPr="00167431">
          <w:rPr>
            <w:rStyle w:val="Lienhypertexte"/>
            <w:b/>
            <w:bCs/>
            <w:lang w:bidi="ar-DZ"/>
          </w:rPr>
          <w:t>https://youtu.be/Id_6mQ2DExE</w:t>
        </w:r>
      </w:hyperlink>
    </w:p>
    <w:p w:rsidR="00CC6865" w:rsidRDefault="00CC6865" w:rsidP="00CC6865">
      <w:pPr>
        <w:bidi/>
        <w:rPr>
          <w:rFonts w:hint="cs"/>
          <w:b/>
          <w:bCs/>
          <w:rtl/>
          <w:lang w:bidi="ar-DZ"/>
        </w:rPr>
      </w:pPr>
      <w:proofErr w:type="gramStart"/>
      <w:r>
        <w:rPr>
          <w:rFonts w:hint="cs"/>
          <w:b/>
          <w:bCs/>
          <w:rtl/>
          <w:lang w:bidi="ar-DZ"/>
        </w:rPr>
        <w:t>تمت</w:t>
      </w:r>
      <w:proofErr w:type="gramEnd"/>
      <w:r>
        <w:rPr>
          <w:rFonts w:hint="cs"/>
          <w:b/>
          <w:bCs/>
          <w:rtl/>
          <w:lang w:bidi="ar-DZ"/>
        </w:rPr>
        <w:t xml:space="preserve"> مشاركتنا في معرض الكتاب بتحضير ورشة قراءة يمكنكم مشاهدة الفيديو للتوضيح أكثر</w:t>
      </w:r>
    </w:p>
    <w:p w:rsidR="004B173D" w:rsidRPr="004B173D" w:rsidRDefault="002F3C53" w:rsidP="004B173D">
      <w:pPr>
        <w:bidi/>
        <w:rPr>
          <w:rFonts w:hint="cs"/>
          <w:b/>
          <w:bCs/>
          <w:rtl/>
          <w:lang w:bidi="ar-DZ"/>
        </w:rPr>
      </w:pPr>
      <w:r>
        <w:rPr>
          <w:rFonts w:cs="Arial"/>
          <w:b/>
          <w:bCs/>
          <w:noProof/>
          <w:rtl/>
          <w:lang w:eastAsia="fr-FR"/>
        </w:rPr>
        <w:drawing>
          <wp:inline distT="0" distB="0" distL="0" distR="0">
            <wp:extent cx="5143500" cy="5924550"/>
            <wp:effectExtent l="19050" t="0" r="0" b="0"/>
            <wp:docPr id="19" name="Image 14" descr="C:\Users\pc\Downloads\286203454_3025252197805511_68127323182173665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ownloads\286203454_3025252197805511_6812732318217366563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2F3C53">
      <w:pPr>
        <w:rPr>
          <w:rFonts w:hint="cs"/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143500" cy="3524250"/>
            <wp:effectExtent l="19050" t="0" r="0" b="0"/>
            <wp:docPr id="20" name="Image 15" descr="C:\Users\pc\Downloads\286829074_1560187931064115_75192200463001971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ownloads\286829074_1560187931064115_7519220046300197181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57" w:rsidRDefault="002F3C53">
      <w:pPr>
        <w:rPr>
          <w:rFonts w:hint="cs"/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143500" cy="3448050"/>
            <wp:effectExtent l="19050" t="0" r="0" b="0"/>
            <wp:docPr id="21" name="Image 16" descr="C:\Users\pc\Downloads\286306211_1004881283548957_814739624504352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ownloads\286306211_1004881283548957_81473962450435250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rtl/>
          <w:lang w:bidi="ar-DZ"/>
        </w:rPr>
      </w:pPr>
    </w:p>
    <w:p w:rsidR="00866C57" w:rsidRDefault="00866C57">
      <w:pPr>
        <w:rPr>
          <w:rFonts w:hint="cs"/>
          <w:lang w:bidi="ar-DZ"/>
        </w:rPr>
      </w:pPr>
    </w:p>
    <w:sectPr w:rsidR="00866C57" w:rsidSect="00ED09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6C57"/>
    <w:rsid w:val="00183DEA"/>
    <w:rsid w:val="002F3C53"/>
    <w:rsid w:val="004B173D"/>
    <w:rsid w:val="00866C57"/>
    <w:rsid w:val="00CC6865"/>
    <w:rsid w:val="00ED09C4"/>
    <w:rsid w:val="00F83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9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66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6C5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C68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youtu.be/Id_6mQ2DEx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5F895-1C01-4FD1-BD70-158D84AC6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2022-06-10T15:49:00Z</dcterms:created>
  <dcterms:modified xsi:type="dcterms:W3CDTF">2022-06-10T16:58:00Z</dcterms:modified>
</cp:coreProperties>
</file>